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153" w:rsidRPr="00A95153" w:rsidRDefault="00A95153" w:rsidP="00A95153">
      <w:pPr>
        <w:shd w:val="clear" w:color="auto" w:fill="FFFFFF"/>
        <w:spacing w:after="300" w:line="540" w:lineRule="atLeast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</w:rPr>
      </w:pPr>
      <w:r w:rsidRPr="00A95153"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</w:rPr>
        <w:t>The Exact Words to Use When Negotiating Salary</w:t>
      </w:r>
    </w:p>
    <w:p w:rsidR="00A95153" w:rsidRPr="00A95153" w:rsidRDefault="00A95153" w:rsidP="00A95153">
      <w:pPr>
        <w:shd w:val="clear" w:color="auto" w:fill="FFFFFF"/>
        <w:spacing w:after="0" w:line="240" w:lineRule="auto"/>
        <w:textAlignment w:val="center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95153">
        <w:rPr>
          <w:rFonts w:ascii="Helvetica" w:eastAsia="Times New Roman" w:hAnsi="Helvetica" w:cs="Helvetica"/>
          <w:noProof/>
          <w:color w:val="324FE1"/>
          <w:sz w:val="20"/>
          <w:szCs w:val="20"/>
        </w:rPr>
        <w:drawing>
          <wp:inline distT="0" distB="0" distL="0" distR="0" wp14:anchorId="4E71ED35" wp14:editId="25E2FA3C">
            <wp:extent cx="800100" cy="198120"/>
            <wp:effectExtent l="0" t="0" r="0" b="0"/>
            <wp:docPr id="2" name="Picture 2" descr="https://s.yimg.com/ny/api/res/1.2/uAxX9kjDR1f3ZUbnUrR_PQ--/YXBwaWQ9aGlnaGxhbmRlcjtzbT0xO3c9ODQ7aD04NDtpbD1wbGFuZQ--/http:/media.zenfs.com/152/2011/07/27/usnews-106x27_183722.png.cf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.yimg.com/ny/api/res/1.2/uAxX9kjDR1f3ZUbnUrR_PQ--/YXBwaWQ9aGlnaGxhbmRlcjtzbT0xO3c9ODQ7aD04NDtpbD1wbGFuZQ--/http:/media.zenfs.com/152/2011/07/27/usnews-106x27_183722.png.cf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153" w:rsidRPr="00A95153" w:rsidRDefault="00A95153" w:rsidP="00A95153">
      <w:pPr>
        <w:shd w:val="clear" w:color="auto" w:fill="FFFFFF"/>
        <w:spacing w:after="60" w:line="270" w:lineRule="atLeast"/>
        <w:textAlignment w:val="center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r w:rsidRPr="00A95153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 xml:space="preserve">Robin </w:t>
      </w:r>
      <w:proofErr w:type="spellStart"/>
      <w:r w:rsidRPr="00A95153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Madell</w:t>
      </w:r>
      <w:proofErr w:type="spellEnd"/>
    </w:p>
    <w:p w:rsidR="00A95153" w:rsidRPr="00A95153" w:rsidRDefault="00A95153" w:rsidP="00A95153">
      <w:pPr>
        <w:shd w:val="clear" w:color="auto" w:fill="FFFFFF"/>
        <w:spacing w:line="240" w:lineRule="auto"/>
        <w:textAlignment w:val="center"/>
        <w:rPr>
          <w:rFonts w:ascii="Helvetica" w:eastAsia="Times New Roman" w:hAnsi="Helvetica" w:cs="Helvetica"/>
          <w:color w:val="000000"/>
          <w:sz w:val="21"/>
          <w:szCs w:val="21"/>
        </w:rPr>
      </w:pPr>
      <w:hyperlink r:id="rId6" w:tgtFrame="_blank" w:history="1">
        <w:proofErr w:type="spellStart"/>
        <w:r w:rsidRPr="00A95153">
          <w:rPr>
            <w:rFonts w:ascii="Helvetica" w:eastAsia="Times New Roman" w:hAnsi="Helvetica" w:cs="Helvetica"/>
            <w:b/>
            <w:bCs/>
            <w:color w:val="222222"/>
            <w:sz w:val="18"/>
            <w:szCs w:val="18"/>
            <w:u w:val="single"/>
          </w:rPr>
          <w:t>U.S.News</w:t>
        </w:r>
        <w:proofErr w:type="spellEnd"/>
        <w:r w:rsidRPr="00A95153">
          <w:rPr>
            <w:rFonts w:ascii="Helvetica" w:eastAsia="Times New Roman" w:hAnsi="Helvetica" w:cs="Helvetica"/>
            <w:b/>
            <w:bCs/>
            <w:color w:val="222222"/>
            <w:sz w:val="18"/>
            <w:szCs w:val="18"/>
            <w:u w:val="single"/>
          </w:rPr>
          <w:t xml:space="preserve"> &amp; World </w:t>
        </w:r>
        <w:proofErr w:type="spellStart"/>
        <w:r w:rsidRPr="00A95153">
          <w:rPr>
            <w:rFonts w:ascii="Helvetica" w:eastAsia="Times New Roman" w:hAnsi="Helvetica" w:cs="Helvetica"/>
            <w:b/>
            <w:bCs/>
            <w:color w:val="222222"/>
            <w:sz w:val="18"/>
            <w:szCs w:val="18"/>
            <w:u w:val="single"/>
          </w:rPr>
          <w:t>Report</w:t>
        </w:r>
      </w:hyperlink>
      <w:r w:rsidRPr="00A95153">
        <w:rPr>
          <w:rFonts w:ascii="Helvetica" w:eastAsia="Times New Roman" w:hAnsi="Helvetica" w:cs="Helvetica"/>
          <w:color w:val="000000"/>
          <w:sz w:val="21"/>
          <w:szCs w:val="21"/>
        </w:rPr>
        <w:t>July</w:t>
      </w:r>
      <w:proofErr w:type="spellEnd"/>
      <w:r w:rsidRPr="00A95153">
        <w:rPr>
          <w:rFonts w:ascii="Helvetica" w:eastAsia="Times New Roman" w:hAnsi="Helvetica" w:cs="Helvetica"/>
          <w:color w:val="000000"/>
          <w:sz w:val="21"/>
          <w:szCs w:val="21"/>
        </w:rPr>
        <w:t xml:space="preserve"> 10, 2017</w:t>
      </w:r>
    </w:p>
    <w:p w:rsidR="00A95153" w:rsidRPr="00A95153" w:rsidRDefault="00A95153" w:rsidP="00A9515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26282A"/>
          <w:sz w:val="23"/>
          <w:szCs w:val="23"/>
        </w:rPr>
      </w:pPr>
      <w:r w:rsidRPr="00A95153">
        <w:rPr>
          <w:rFonts w:ascii="Helvetica" w:eastAsia="Times New Roman" w:hAnsi="Helvetica" w:cs="Helvetica"/>
          <w:color w:val="26282A"/>
          <w:sz w:val="23"/>
          <w:szCs w:val="23"/>
        </w:rPr>
        <w:t xml:space="preserve">You may not feel very powerful before </w:t>
      </w:r>
      <w:proofErr w:type="gramStart"/>
      <w:r w:rsidRPr="00A95153">
        <w:rPr>
          <w:rFonts w:ascii="Helvetica" w:eastAsia="Times New Roman" w:hAnsi="Helvetica" w:cs="Helvetica"/>
          <w:color w:val="26282A"/>
          <w:sz w:val="23"/>
          <w:szCs w:val="23"/>
        </w:rPr>
        <w:t>you've</w:t>
      </w:r>
      <w:proofErr w:type="gramEnd"/>
      <w:r w:rsidRPr="00A95153">
        <w:rPr>
          <w:rFonts w:ascii="Helvetica" w:eastAsia="Times New Roman" w:hAnsi="Helvetica" w:cs="Helvetica"/>
          <w:color w:val="26282A"/>
          <w:sz w:val="23"/>
          <w:szCs w:val="23"/>
        </w:rPr>
        <w:t xml:space="preserve"> officially signed a </w:t>
      </w:r>
      <w:hyperlink r:id="rId7" w:tgtFrame="_blank" w:history="1">
        <w:r w:rsidRPr="00A95153">
          <w:rPr>
            <w:rFonts w:ascii="Helvetica" w:eastAsia="Times New Roman" w:hAnsi="Helvetica" w:cs="Helvetica"/>
            <w:color w:val="2D90FF"/>
            <w:sz w:val="23"/>
            <w:szCs w:val="23"/>
            <w:u w:val="single"/>
          </w:rPr>
          <w:t>job offer</w:t>
        </w:r>
      </w:hyperlink>
      <w:r w:rsidRPr="00A95153">
        <w:rPr>
          <w:rFonts w:ascii="Helvetica" w:eastAsia="Times New Roman" w:hAnsi="Helvetica" w:cs="Helvetica"/>
          <w:color w:val="26282A"/>
          <w:sz w:val="23"/>
          <w:szCs w:val="23"/>
        </w:rPr>
        <w:t xml:space="preserve"> to accept a position. After all, you </w:t>
      </w:r>
      <w:proofErr w:type="gramStart"/>
      <w:r w:rsidRPr="00A95153">
        <w:rPr>
          <w:rFonts w:ascii="Helvetica" w:eastAsia="Times New Roman" w:hAnsi="Helvetica" w:cs="Helvetica"/>
          <w:color w:val="26282A"/>
          <w:sz w:val="23"/>
          <w:szCs w:val="23"/>
        </w:rPr>
        <w:t>aren't</w:t>
      </w:r>
      <w:proofErr w:type="gramEnd"/>
      <w:r w:rsidRPr="00A95153">
        <w:rPr>
          <w:rFonts w:ascii="Helvetica" w:eastAsia="Times New Roman" w:hAnsi="Helvetica" w:cs="Helvetica"/>
          <w:color w:val="26282A"/>
          <w:sz w:val="23"/>
          <w:szCs w:val="23"/>
        </w:rPr>
        <w:t xml:space="preserve"> even working at the company yet. </w:t>
      </w:r>
      <w:proofErr w:type="gramStart"/>
      <w:r w:rsidRPr="00A95153">
        <w:rPr>
          <w:rFonts w:ascii="Helvetica" w:eastAsia="Times New Roman" w:hAnsi="Helvetica" w:cs="Helvetica"/>
          <w:color w:val="26282A"/>
          <w:sz w:val="23"/>
          <w:szCs w:val="23"/>
        </w:rPr>
        <w:t>But</w:t>
      </w:r>
      <w:proofErr w:type="gramEnd"/>
      <w:r w:rsidRPr="00A95153">
        <w:rPr>
          <w:rFonts w:ascii="Helvetica" w:eastAsia="Times New Roman" w:hAnsi="Helvetica" w:cs="Helvetica"/>
          <w:color w:val="26282A"/>
          <w:sz w:val="23"/>
          <w:szCs w:val="23"/>
        </w:rPr>
        <w:t xml:space="preserve"> the fact is that you have the greatest negotiating power during that short window of time between being offered a job and formally agreeing to take it.</w:t>
      </w:r>
    </w:p>
    <w:p w:rsidR="00A95153" w:rsidRPr="00A95153" w:rsidRDefault="00A95153" w:rsidP="00A9515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26282A"/>
          <w:sz w:val="23"/>
          <w:szCs w:val="23"/>
        </w:rPr>
      </w:pPr>
      <w:r w:rsidRPr="00A95153">
        <w:rPr>
          <w:rFonts w:ascii="Helvetica" w:eastAsia="Times New Roman" w:hAnsi="Helvetica" w:cs="Helvetica"/>
          <w:color w:val="26282A"/>
          <w:sz w:val="23"/>
          <w:szCs w:val="23"/>
        </w:rPr>
        <w:t xml:space="preserve">Think about it: The hiring manager has already tipped her hand by letting you know she wants to bring you </w:t>
      </w:r>
      <w:proofErr w:type="gramStart"/>
      <w:r w:rsidRPr="00A95153">
        <w:rPr>
          <w:rFonts w:ascii="Helvetica" w:eastAsia="Times New Roman" w:hAnsi="Helvetica" w:cs="Helvetica"/>
          <w:color w:val="26282A"/>
          <w:sz w:val="23"/>
          <w:szCs w:val="23"/>
        </w:rPr>
        <w:t>on board</w:t>
      </w:r>
      <w:proofErr w:type="gramEnd"/>
      <w:r w:rsidRPr="00A95153">
        <w:rPr>
          <w:rFonts w:ascii="Helvetica" w:eastAsia="Times New Roman" w:hAnsi="Helvetica" w:cs="Helvetica"/>
          <w:color w:val="26282A"/>
          <w:sz w:val="23"/>
          <w:szCs w:val="23"/>
        </w:rPr>
        <w:t xml:space="preserve">. The team has invested time and resources in the interview process, they have consensus on hiring you and </w:t>
      </w:r>
      <w:proofErr w:type="gramStart"/>
      <w:r w:rsidRPr="00A95153">
        <w:rPr>
          <w:rFonts w:ascii="Helvetica" w:eastAsia="Times New Roman" w:hAnsi="Helvetica" w:cs="Helvetica"/>
          <w:color w:val="26282A"/>
          <w:sz w:val="23"/>
          <w:szCs w:val="23"/>
        </w:rPr>
        <w:t>they're</w:t>
      </w:r>
      <w:proofErr w:type="gramEnd"/>
      <w:r w:rsidRPr="00A95153">
        <w:rPr>
          <w:rFonts w:ascii="Helvetica" w:eastAsia="Times New Roman" w:hAnsi="Helvetica" w:cs="Helvetica"/>
          <w:color w:val="26282A"/>
          <w:sz w:val="23"/>
          <w:szCs w:val="23"/>
        </w:rPr>
        <w:t xml:space="preserve"> eager to seal the deal and put you to work. This is the perfect time to talk salary.</w:t>
      </w:r>
    </w:p>
    <w:p w:rsidR="00A95153" w:rsidRPr="00A95153" w:rsidRDefault="00A95153" w:rsidP="00A9515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26282A"/>
          <w:sz w:val="23"/>
          <w:szCs w:val="23"/>
        </w:rPr>
      </w:pPr>
      <w:bookmarkStart w:id="0" w:name="_GoBack"/>
      <w:bookmarkEnd w:id="0"/>
      <w:r w:rsidRPr="00A95153">
        <w:rPr>
          <w:rFonts w:ascii="Helvetica" w:eastAsia="Times New Roman" w:hAnsi="Helvetica" w:cs="Helvetica"/>
          <w:color w:val="26282A"/>
          <w:sz w:val="23"/>
          <w:szCs w:val="23"/>
        </w:rPr>
        <w:t>Gulp. This is the hard part. In fact, dealing with salary negotiation makes many people so uncomfortable that they end up accepting the first number offered without countering. This is a mistake, since employers generally expect some negotiation in the hiring process and have built that into their offer by initially pitching a number that is lower than they can ultimately go.</w:t>
      </w:r>
    </w:p>
    <w:p w:rsidR="00A95153" w:rsidRPr="00A95153" w:rsidRDefault="00A95153" w:rsidP="00A9515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26282A"/>
          <w:sz w:val="23"/>
          <w:szCs w:val="23"/>
        </w:rPr>
      </w:pPr>
      <w:r w:rsidRPr="00A95153">
        <w:rPr>
          <w:rFonts w:ascii="Helvetica" w:eastAsia="Times New Roman" w:hAnsi="Helvetica" w:cs="Helvetica"/>
          <w:color w:val="26282A"/>
          <w:sz w:val="23"/>
          <w:szCs w:val="23"/>
        </w:rPr>
        <w:t>So how do you go about negotiating a salary that </w:t>
      </w:r>
      <w:hyperlink r:id="rId8" w:tgtFrame="_blank" w:history="1">
        <w:r w:rsidRPr="00A95153">
          <w:rPr>
            <w:rFonts w:ascii="Helvetica" w:eastAsia="Times New Roman" w:hAnsi="Helvetica" w:cs="Helvetica"/>
            <w:color w:val="2D90FF"/>
            <w:sz w:val="23"/>
            <w:szCs w:val="23"/>
            <w:u w:val="single"/>
          </w:rPr>
          <w:t xml:space="preserve">reflects what </w:t>
        </w:r>
        <w:proofErr w:type="gramStart"/>
        <w:r w:rsidRPr="00A95153">
          <w:rPr>
            <w:rFonts w:ascii="Helvetica" w:eastAsia="Times New Roman" w:hAnsi="Helvetica" w:cs="Helvetica"/>
            <w:color w:val="2D90FF"/>
            <w:sz w:val="23"/>
            <w:szCs w:val="23"/>
            <w:u w:val="single"/>
          </w:rPr>
          <w:t>you're</w:t>
        </w:r>
        <w:proofErr w:type="gramEnd"/>
        <w:r w:rsidRPr="00A95153">
          <w:rPr>
            <w:rFonts w:ascii="Helvetica" w:eastAsia="Times New Roman" w:hAnsi="Helvetica" w:cs="Helvetica"/>
            <w:color w:val="2D90FF"/>
            <w:sz w:val="23"/>
            <w:szCs w:val="23"/>
            <w:u w:val="single"/>
          </w:rPr>
          <w:t xml:space="preserve"> worth</w:t>
        </w:r>
      </w:hyperlink>
      <w:r w:rsidRPr="00A95153">
        <w:rPr>
          <w:rFonts w:ascii="Helvetica" w:eastAsia="Times New Roman" w:hAnsi="Helvetica" w:cs="Helvetica"/>
          <w:color w:val="26282A"/>
          <w:sz w:val="23"/>
          <w:szCs w:val="23"/>
        </w:rPr>
        <w:t xml:space="preserve">? The first step is to arm yourself with some market data on average salaries for your position, keeping in mind that certain parts of the country pay more than </w:t>
      </w:r>
      <w:proofErr w:type="gramStart"/>
      <w:r w:rsidRPr="00A95153">
        <w:rPr>
          <w:rFonts w:ascii="Helvetica" w:eastAsia="Times New Roman" w:hAnsi="Helvetica" w:cs="Helvetica"/>
          <w:color w:val="26282A"/>
          <w:sz w:val="23"/>
          <w:szCs w:val="23"/>
        </w:rPr>
        <w:t>others</w:t>
      </w:r>
      <w:proofErr w:type="gramEnd"/>
      <w:r w:rsidRPr="00A95153">
        <w:rPr>
          <w:rFonts w:ascii="Helvetica" w:eastAsia="Times New Roman" w:hAnsi="Helvetica" w:cs="Helvetica"/>
          <w:color w:val="26282A"/>
          <w:sz w:val="23"/>
          <w:szCs w:val="23"/>
        </w:rPr>
        <w:t>.</w:t>
      </w:r>
    </w:p>
    <w:p w:rsidR="00A95153" w:rsidRPr="00A95153" w:rsidRDefault="00A95153" w:rsidP="00A9515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26282A"/>
          <w:sz w:val="23"/>
          <w:szCs w:val="23"/>
        </w:rPr>
      </w:pPr>
      <w:r w:rsidRPr="00A95153">
        <w:rPr>
          <w:rFonts w:ascii="Helvetica" w:eastAsia="Times New Roman" w:hAnsi="Helvetica" w:cs="Helvetica"/>
          <w:color w:val="26282A"/>
          <w:sz w:val="23"/>
          <w:szCs w:val="23"/>
        </w:rPr>
        <w:t xml:space="preserve">Next, factor in your own level of experience and unique attributes that you bring to the table -- </w:t>
      </w:r>
      <w:proofErr w:type="gramStart"/>
      <w:r w:rsidRPr="00A95153">
        <w:rPr>
          <w:rFonts w:ascii="Helvetica" w:eastAsia="Times New Roman" w:hAnsi="Helvetica" w:cs="Helvetica"/>
          <w:color w:val="26282A"/>
          <w:sz w:val="23"/>
          <w:szCs w:val="23"/>
        </w:rPr>
        <w:t>it's</w:t>
      </w:r>
      <w:proofErr w:type="gramEnd"/>
      <w:r w:rsidRPr="00A95153">
        <w:rPr>
          <w:rFonts w:ascii="Helvetica" w:eastAsia="Times New Roman" w:hAnsi="Helvetica" w:cs="Helvetica"/>
          <w:color w:val="26282A"/>
          <w:sz w:val="23"/>
          <w:szCs w:val="23"/>
        </w:rPr>
        <w:t xml:space="preserve"> possible that as a highly valued candidate, you can command even more than the market average.</w:t>
      </w:r>
    </w:p>
    <w:p w:rsidR="00A95153" w:rsidRPr="00A95153" w:rsidRDefault="00A95153" w:rsidP="00A9515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26282A"/>
          <w:sz w:val="23"/>
          <w:szCs w:val="23"/>
        </w:rPr>
      </w:pPr>
      <w:r w:rsidRPr="00A95153">
        <w:rPr>
          <w:rFonts w:ascii="Helvetica" w:eastAsia="Times New Roman" w:hAnsi="Helvetica" w:cs="Helvetica"/>
          <w:color w:val="26282A"/>
          <w:sz w:val="23"/>
          <w:szCs w:val="23"/>
        </w:rPr>
        <w:t xml:space="preserve">Finally, build in a small cushion of cash that goes slightly above the actual number you want, so that if they offer less than you ask for, </w:t>
      </w:r>
      <w:proofErr w:type="gramStart"/>
      <w:r w:rsidRPr="00A95153">
        <w:rPr>
          <w:rFonts w:ascii="Helvetica" w:eastAsia="Times New Roman" w:hAnsi="Helvetica" w:cs="Helvetica"/>
          <w:color w:val="26282A"/>
          <w:sz w:val="23"/>
          <w:szCs w:val="23"/>
        </w:rPr>
        <w:t>you'll</w:t>
      </w:r>
      <w:proofErr w:type="gramEnd"/>
      <w:r w:rsidRPr="00A95153">
        <w:rPr>
          <w:rFonts w:ascii="Helvetica" w:eastAsia="Times New Roman" w:hAnsi="Helvetica" w:cs="Helvetica"/>
          <w:color w:val="26282A"/>
          <w:sz w:val="23"/>
          <w:szCs w:val="23"/>
        </w:rPr>
        <w:t xml:space="preserve"> still be happy with the results.</w:t>
      </w:r>
    </w:p>
    <w:p w:rsidR="00A95153" w:rsidRPr="00A95153" w:rsidRDefault="00A95153" w:rsidP="00A9515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26282A"/>
          <w:sz w:val="23"/>
          <w:szCs w:val="23"/>
        </w:rPr>
      </w:pPr>
      <w:r w:rsidRPr="00A95153">
        <w:rPr>
          <w:rFonts w:ascii="Helvetica" w:eastAsia="Times New Roman" w:hAnsi="Helvetica" w:cs="Helvetica"/>
          <w:color w:val="26282A"/>
          <w:sz w:val="23"/>
          <w:szCs w:val="23"/>
        </w:rPr>
        <w:t xml:space="preserve">Now </w:t>
      </w:r>
      <w:proofErr w:type="gramStart"/>
      <w:r w:rsidRPr="00A95153">
        <w:rPr>
          <w:rFonts w:ascii="Helvetica" w:eastAsia="Times New Roman" w:hAnsi="Helvetica" w:cs="Helvetica"/>
          <w:color w:val="26282A"/>
          <w:sz w:val="23"/>
          <w:szCs w:val="23"/>
        </w:rPr>
        <w:t>let's</w:t>
      </w:r>
      <w:proofErr w:type="gramEnd"/>
      <w:r w:rsidRPr="00A95153">
        <w:rPr>
          <w:rFonts w:ascii="Helvetica" w:eastAsia="Times New Roman" w:hAnsi="Helvetica" w:cs="Helvetica"/>
          <w:color w:val="26282A"/>
          <w:sz w:val="23"/>
          <w:szCs w:val="23"/>
        </w:rPr>
        <w:t xml:space="preserve"> look at what this type of negotiation might look like in terms of your actual conversation with the hiring manager:</w:t>
      </w:r>
    </w:p>
    <w:p w:rsidR="00A95153" w:rsidRPr="00A95153" w:rsidRDefault="00A95153" w:rsidP="00A9515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26282A"/>
          <w:sz w:val="23"/>
          <w:szCs w:val="23"/>
        </w:rPr>
      </w:pPr>
      <w:r w:rsidRPr="00A95153">
        <w:rPr>
          <w:rFonts w:ascii="Helvetica" w:eastAsia="Times New Roman" w:hAnsi="Helvetica" w:cs="Helvetica"/>
          <w:color w:val="26282A"/>
          <w:sz w:val="23"/>
          <w:szCs w:val="23"/>
        </w:rPr>
        <w:t xml:space="preserve">As part of your informal verbal job offer, the employer has likely shared a suggested starting salary with you. </w:t>
      </w:r>
      <w:proofErr w:type="gramStart"/>
      <w:r w:rsidRPr="00A95153">
        <w:rPr>
          <w:rFonts w:ascii="Helvetica" w:eastAsia="Times New Roman" w:hAnsi="Helvetica" w:cs="Helvetica"/>
          <w:color w:val="26282A"/>
          <w:sz w:val="23"/>
          <w:szCs w:val="23"/>
        </w:rPr>
        <w:t>Let's</w:t>
      </w:r>
      <w:proofErr w:type="gramEnd"/>
      <w:r w:rsidRPr="00A95153">
        <w:rPr>
          <w:rFonts w:ascii="Helvetica" w:eastAsia="Times New Roman" w:hAnsi="Helvetica" w:cs="Helvetica"/>
          <w:color w:val="26282A"/>
          <w:sz w:val="23"/>
          <w:szCs w:val="23"/>
        </w:rPr>
        <w:t xml:space="preserve"> say the number on the table is $53,000, which you happen to know is a little </w:t>
      </w:r>
      <w:hyperlink r:id="rId9" w:tgtFrame="_blank" w:history="1">
        <w:r w:rsidRPr="00A95153">
          <w:rPr>
            <w:rFonts w:ascii="Helvetica" w:eastAsia="Times New Roman" w:hAnsi="Helvetica" w:cs="Helvetica"/>
            <w:color w:val="2D90FF"/>
            <w:sz w:val="23"/>
            <w:szCs w:val="23"/>
            <w:u w:val="single"/>
          </w:rPr>
          <w:t>low for the industry</w:t>
        </w:r>
      </w:hyperlink>
      <w:r w:rsidRPr="00A95153">
        <w:rPr>
          <w:rFonts w:ascii="Helvetica" w:eastAsia="Times New Roman" w:hAnsi="Helvetica" w:cs="Helvetica"/>
          <w:color w:val="26282A"/>
          <w:sz w:val="23"/>
          <w:szCs w:val="23"/>
        </w:rPr>
        <w:t xml:space="preserve">, based on your research. </w:t>
      </w:r>
      <w:proofErr w:type="gramStart"/>
      <w:r w:rsidRPr="00A95153">
        <w:rPr>
          <w:rFonts w:ascii="Helvetica" w:eastAsia="Times New Roman" w:hAnsi="Helvetica" w:cs="Helvetica"/>
          <w:color w:val="26282A"/>
          <w:sz w:val="23"/>
          <w:szCs w:val="23"/>
        </w:rPr>
        <w:t>Don't</w:t>
      </w:r>
      <w:proofErr w:type="gramEnd"/>
      <w:r w:rsidRPr="00A95153">
        <w:rPr>
          <w:rFonts w:ascii="Helvetica" w:eastAsia="Times New Roman" w:hAnsi="Helvetica" w:cs="Helvetica"/>
          <w:color w:val="26282A"/>
          <w:sz w:val="23"/>
          <w:szCs w:val="23"/>
        </w:rPr>
        <w:t xml:space="preserve"> think of this as the final word on what you'll make, but as an opener to begin negotiating. Keeping in mind that the employer has likely suggested a deliberate low figure anticipating negotiation, you might say something like:</w:t>
      </w:r>
    </w:p>
    <w:p w:rsidR="00A95153" w:rsidRPr="00A95153" w:rsidRDefault="00A95153" w:rsidP="00A9515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26282A"/>
          <w:sz w:val="23"/>
          <w:szCs w:val="23"/>
        </w:rPr>
      </w:pPr>
      <w:r w:rsidRPr="00A95153">
        <w:rPr>
          <w:rFonts w:ascii="Helvetica" w:eastAsia="Times New Roman" w:hAnsi="Helvetica" w:cs="Helvetica"/>
          <w:color w:val="26282A"/>
          <w:sz w:val="23"/>
          <w:szCs w:val="23"/>
        </w:rPr>
        <w:t xml:space="preserve">"I'm very excited about the position and know that I'd be the right fit for the team. </w:t>
      </w:r>
      <w:proofErr w:type="gramStart"/>
      <w:r w:rsidRPr="00A95153">
        <w:rPr>
          <w:rFonts w:ascii="Helvetica" w:eastAsia="Times New Roman" w:hAnsi="Helvetica" w:cs="Helvetica"/>
          <w:color w:val="26282A"/>
          <w:sz w:val="23"/>
          <w:szCs w:val="23"/>
        </w:rPr>
        <w:t>I'm</w:t>
      </w:r>
      <w:proofErr w:type="gramEnd"/>
      <w:r w:rsidRPr="00A95153">
        <w:rPr>
          <w:rFonts w:ascii="Helvetica" w:eastAsia="Times New Roman" w:hAnsi="Helvetica" w:cs="Helvetica"/>
          <w:color w:val="26282A"/>
          <w:sz w:val="23"/>
          <w:szCs w:val="23"/>
        </w:rPr>
        <w:t xml:space="preserve"> also excited about your offer, and knowing that I'll bring a lot of value to the table based on my experience that we discussed during the interviews, I'm wondering if we can explore a </w:t>
      </w:r>
      <w:r w:rsidRPr="00A95153">
        <w:rPr>
          <w:rFonts w:ascii="Helvetica" w:eastAsia="Times New Roman" w:hAnsi="Helvetica" w:cs="Helvetica"/>
          <w:color w:val="26282A"/>
          <w:sz w:val="23"/>
          <w:szCs w:val="23"/>
        </w:rPr>
        <w:lastRenderedPageBreak/>
        <w:t>slightly </w:t>
      </w:r>
      <w:hyperlink r:id="rId10" w:tgtFrame="_blank" w:history="1">
        <w:r w:rsidRPr="00A95153">
          <w:rPr>
            <w:rFonts w:ascii="Helvetica" w:eastAsia="Times New Roman" w:hAnsi="Helvetica" w:cs="Helvetica"/>
            <w:color w:val="2D90FF"/>
            <w:sz w:val="23"/>
            <w:szCs w:val="23"/>
            <w:u w:val="single"/>
          </w:rPr>
          <w:t>higher starting salary</w:t>
        </w:r>
      </w:hyperlink>
      <w:r w:rsidRPr="00A95153">
        <w:rPr>
          <w:rFonts w:ascii="Helvetica" w:eastAsia="Times New Roman" w:hAnsi="Helvetica" w:cs="Helvetica"/>
          <w:color w:val="26282A"/>
          <w:sz w:val="23"/>
          <w:szCs w:val="23"/>
        </w:rPr>
        <w:t> of $60,000. My market research showed that as the industry average for this area, and I'm confident that you'll be very happy with how much I can contribute to the team and department."</w:t>
      </w:r>
    </w:p>
    <w:p w:rsidR="00A95153" w:rsidRPr="00A95153" w:rsidRDefault="00A95153" w:rsidP="00A9515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26282A"/>
          <w:sz w:val="23"/>
          <w:szCs w:val="23"/>
        </w:rPr>
      </w:pPr>
      <w:r w:rsidRPr="00A95153">
        <w:rPr>
          <w:rFonts w:ascii="Helvetica" w:eastAsia="Times New Roman" w:hAnsi="Helvetica" w:cs="Helvetica"/>
          <w:color w:val="26282A"/>
          <w:sz w:val="23"/>
          <w:szCs w:val="23"/>
        </w:rPr>
        <w:t xml:space="preserve">You will likely feel nervous in delivering this message, but stay poised and upbeat. </w:t>
      </w:r>
      <w:proofErr w:type="gramStart"/>
      <w:r w:rsidRPr="00A95153">
        <w:rPr>
          <w:rFonts w:ascii="Helvetica" w:eastAsia="Times New Roman" w:hAnsi="Helvetica" w:cs="Helvetica"/>
          <w:color w:val="26282A"/>
          <w:sz w:val="23"/>
          <w:szCs w:val="23"/>
        </w:rPr>
        <w:t>Don't</w:t>
      </w:r>
      <w:proofErr w:type="gramEnd"/>
      <w:r w:rsidRPr="00A95153">
        <w:rPr>
          <w:rFonts w:ascii="Helvetica" w:eastAsia="Times New Roman" w:hAnsi="Helvetica" w:cs="Helvetica"/>
          <w:color w:val="26282A"/>
          <w:sz w:val="23"/>
          <w:szCs w:val="23"/>
        </w:rPr>
        <w:t xml:space="preserve"> worry that the offer will be rescinded simply because you're negotiating; the worst that can happen, if you do it fairly, is that the employer will say no. In fact, the hiring manager may push back on you a little during the negotiation. You might hear something like:</w:t>
      </w:r>
    </w:p>
    <w:p w:rsidR="00A95153" w:rsidRPr="00A95153" w:rsidRDefault="00A95153" w:rsidP="00A9515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26282A"/>
          <w:sz w:val="23"/>
          <w:szCs w:val="23"/>
        </w:rPr>
      </w:pPr>
      <w:r w:rsidRPr="00A95153">
        <w:rPr>
          <w:rFonts w:ascii="Helvetica" w:eastAsia="Times New Roman" w:hAnsi="Helvetica" w:cs="Helvetica"/>
          <w:color w:val="26282A"/>
          <w:sz w:val="23"/>
          <w:szCs w:val="23"/>
        </w:rPr>
        <w:t>"I'm glad that you're interested in the position, and the team is excited about the possibility of working with you as well. However, the position is budgeted at $53,000."</w:t>
      </w:r>
    </w:p>
    <w:p w:rsidR="00A95153" w:rsidRPr="00A95153" w:rsidRDefault="00A95153" w:rsidP="00A9515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26282A"/>
          <w:sz w:val="23"/>
          <w:szCs w:val="23"/>
        </w:rPr>
      </w:pPr>
      <w:r w:rsidRPr="00A95153">
        <w:rPr>
          <w:rFonts w:ascii="Helvetica" w:eastAsia="Times New Roman" w:hAnsi="Helvetica" w:cs="Helvetica"/>
          <w:color w:val="26282A"/>
          <w:sz w:val="23"/>
          <w:szCs w:val="23"/>
        </w:rPr>
        <w:t xml:space="preserve">This is where many candidates would fold, grateful to have any offer. </w:t>
      </w:r>
      <w:proofErr w:type="gramStart"/>
      <w:r w:rsidRPr="00A95153">
        <w:rPr>
          <w:rFonts w:ascii="Helvetica" w:eastAsia="Times New Roman" w:hAnsi="Helvetica" w:cs="Helvetica"/>
          <w:color w:val="26282A"/>
          <w:sz w:val="23"/>
          <w:szCs w:val="23"/>
        </w:rPr>
        <w:t>Don't</w:t>
      </w:r>
      <w:proofErr w:type="gramEnd"/>
      <w:r w:rsidRPr="00A95153">
        <w:rPr>
          <w:rFonts w:ascii="Helvetica" w:eastAsia="Times New Roman" w:hAnsi="Helvetica" w:cs="Helvetica"/>
          <w:color w:val="26282A"/>
          <w:sz w:val="23"/>
          <w:szCs w:val="23"/>
        </w:rPr>
        <w:t xml:space="preserve"> be one of them! Continue with your pursuit of the salary that you know </w:t>
      </w:r>
      <w:proofErr w:type="gramStart"/>
      <w:r w:rsidRPr="00A95153">
        <w:rPr>
          <w:rFonts w:ascii="Helvetica" w:eastAsia="Times New Roman" w:hAnsi="Helvetica" w:cs="Helvetica"/>
          <w:color w:val="26282A"/>
          <w:sz w:val="23"/>
          <w:szCs w:val="23"/>
        </w:rPr>
        <w:t>you're</w:t>
      </w:r>
      <w:proofErr w:type="gramEnd"/>
      <w:r w:rsidRPr="00A95153">
        <w:rPr>
          <w:rFonts w:ascii="Helvetica" w:eastAsia="Times New Roman" w:hAnsi="Helvetica" w:cs="Helvetica"/>
          <w:color w:val="26282A"/>
          <w:sz w:val="23"/>
          <w:szCs w:val="23"/>
        </w:rPr>
        <w:t xml:space="preserve"> worth. You might say something like:</w:t>
      </w:r>
    </w:p>
    <w:p w:rsidR="00A95153" w:rsidRPr="00A95153" w:rsidRDefault="00A95153" w:rsidP="00A9515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26282A"/>
          <w:sz w:val="23"/>
          <w:szCs w:val="23"/>
        </w:rPr>
      </w:pPr>
      <w:r w:rsidRPr="00A95153">
        <w:rPr>
          <w:rFonts w:ascii="Helvetica" w:eastAsia="Times New Roman" w:hAnsi="Helvetica" w:cs="Helvetica"/>
          <w:color w:val="26282A"/>
          <w:sz w:val="23"/>
          <w:szCs w:val="23"/>
        </w:rPr>
        <w:t>"I definitely understand budgeting issues, and I want to be as flexible as possible to work with your team. I'm still very excited about joining your group, and would like to explore whether $60,000 is possible given my specific experience and skill set."</w:t>
      </w:r>
    </w:p>
    <w:p w:rsidR="00A95153" w:rsidRPr="00A95153" w:rsidRDefault="00A95153" w:rsidP="00A9515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26282A"/>
          <w:sz w:val="23"/>
          <w:szCs w:val="23"/>
        </w:rPr>
      </w:pPr>
      <w:r w:rsidRPr="00A95153">
        <w:rPr>
          <w:rFonts w:ascii="Helvetica" w:eastAsia="Times New Roman" w:hAnsi="Helvetica" w:cs="Helvetica"/>
          <w:color w:val="26282A"/>
          <w:sz w:val="23"/>
          <w:szCs w:val="23"/>
        </w:rPr>
        <w:t xml:space="preserve">It may be uncomfortable waiting to see what happens next. If the manager puts a final nail in the coffin and says, "I'm sorry, but this is our final offer," then at least you know that you tried. </w:t>
      </w:r>
      <w:proofErr w:type="gramStart"/>
      <w:r w:rsidRPr="00A95153">
        <w:rPr>
          <w:rFonts w:ascii="Helvetica" w:eastAsia="Times New Roman" w:hAnsi="Helvetica" w:cs="Helvetica"/>
          <w:color w:val="26282A"/>
          <w:sz w:val="23"/>
          <w:szCs w:val="23"/>
        </w:rPr>
        <w:t>But</w:t>
      </w:r>
      <w:proofErr w:type="gramEnd"/>
      <w:r w:rsidRPr="00A95153">
        <w:rPr>
          <w:rFonts w:ascii="Helvetica" w:eastAsia="Times New Roman" w:hAnsi="Helvetica" w:cs="Helvetica"/>
          <w:color w:val="26282A"/>
          <w:sz w:val="23"/>
          <w:szCs w:val="23"/>
        </w:rPr>
        <w:t xml:space="preserve"> it's likely that you may hear something more along the lines of:</w:t>
      </w:r>
    </w:p>
    <w:p w:rsidR="00A95153" w:rsidRPr="00A95153" w:rsidRDefault="00A95153" w:rsidP="00A9515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26282A"/>
          <w:sz w:val="23"/>
          <w:szCs w:val="23"/>
        </w:rPr>
      </w:pPr>
      <w:r w:rsidRPr="00A95153">
        <w:rPr>
          <w:rFonts w:ascii="Helvetica" w:eastAsia="Times New Roman" w:hAnsi="Helvetica" w:cs="Helvetica"/>
          <w:color w:val="26282A"/>
          <w:sz w:val="23"/>
          <w:szCs w:val="23"/>
        </w:rPr>
        <w:t>"OK, I'm not sure whether this is going to work with our budget, but let me look into it. We'll get back to you with an answer by tomorrow."</w:t>
      </w:r>
    </w:p>
    <w:p w:rsidR="00A95153" w:rsidRPr="00A95153" w:rsidRDefault="00A95153" w:rsidP="00A9515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6282A"/>
          <w:sz w:val="23"/>
          <w:szCs w:val="23"/>
        </w:rPr>
      </w:pPr>
      <w:r w:rsidRPr="00A95153">
        <w:rPr>
          <w:rFonts w:ascii="Helvetica" w:eastAsia="Times New Roman" w:hAnsi="Helvetica" w:cs="Helvetica"/>
          <w:color w:val="26282A"/>
          <w:sz w:val="23"/>
          <w:szCs w:val="23"/>
        </w:rPr>
        <w:t>Stay calm, cool and confident, and reply with something simple like, "Thank you, I really appreciate your help with that."</w:t>
      </w:r>
    </w:p>
    <w:p w:rsidR="00624C6B" w:rsidRDefault="00624C6B"/>
    <w:sectPr w:rsidR="00624C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153"/>
    <w:rsid w:val="00624C6B"/>
    <w:rsid w:val="00A9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4720F"/>
  <w15:chartTrackingRefBased/>
  <w15:docId w15:val="{885673EB-6624-409D-A38B-984FB6D8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0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43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6176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01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99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309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650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416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097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103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439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81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442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00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0650884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706652">
                                                          <w:marLeft w:val="0"/>
                                                          <w:marRight w:val="6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7584559">
                                                              <w:marLeft w:val="0"/>
                                                              <w:marRight w:val="4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2706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8466344">
          <w:marLeft w:val="5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531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2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76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5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28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7761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ey.usnews.com/money/blogs/outside-voices-careers/articles/2017-05-01/3-ways-to-overcome-the-gender-pay-ga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ney.usnews.com/money/blogs/outside-voices-careers/articles/2016-09-19/4-things-to-ask-before-accepting-a-job-offe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ney.usnews.com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money.usnews.com/money/blogs/outside-voices-careers/articles/2016-07-25/want-a-higher-paying-job-learn-these-top-salary-negotiation-strategies" TargetMode="External"/><Relationship Id="rId4" Type="http://schemas.openxmlformats.org/officeDocument/2006/relationships/hyperlink" Target="http://money.usnews.com/" TargetMode="External"/><Relationship Id="rId9" Type="http://schemas.openxmlformats.org/officeDocument/2006/relationships/hyperlink" Target="https://money.usnews.com/money/blogs/outside-voices-careers/articles/2016-10-03/how-to-tell-if-youre-underpa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Fark, Amanda M.</dc:creator>
  <cp:keywords/>
  <dc:description/>
  <cp:lastModifiedBy>Fark, Amanda M.</cp:lastModifiedBy>
  <cp:revision>1</cp:revision>
  <dcterms:created xsi:type="dcterms:W3CDTF">2017-07-12T14:22:00Z</dcterms:created>
  <dcterms:modified xsi:type="dcterms:W3CDTF">2017-07-12T14:23:00Z</dcterms:modified>
</cp:coreProperties>
</file>