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43238" w14:textId="77777777" w:rsidR="0061221C" w:rsidRDefault="002F1012">
      <w:pPr>
        <w:pStyle w:val="Title"/>
        <w:spacing w:line="237" w:lineRule="auto"/>
      </w:pPr>
      <w:r>
        <w:t>Biosecurity</w:t>
      </w:r>
      <w:r>
        <w:rPr>
          <w:spacing w:val="-22"/>
        </w:rPr>
        <w:t xml:space="preserve"> </w:t>
      </w:r>
      <w:r>
        <w:t>Unit Lesson #1</w:t>
      </w:r>
    </w:p>
    <w:p w14:paraId="3EB43239" w14:textId="77777777" w:rsidR="0061221C" w:rsidRDefault="0061221C">
      <w:pPr>
        <w:pStyle w:val="BodyText"/>
        <w:rPr>
          <w:rFonts w:ascii="Tahoma"/>
          <w:b/>
          <w:sz w:val="20"/>
        </w:rPr>
      </w:pPr>
    </w:p>
    <w:p w14:paraId="3EB4323A" w14:textId="77777777" w:rsidR="0061221C" w:rsidRDefault="0061221C">
      <w:pPr>
        <w:pStyle w:val="BodyText"/>
        <w:rPr>
          <w:rFonts w:ascii="Tahoma"/>
          <w:b/>
          <w:sz w:val="20"/>
        </w:rPr>
      </w:pPr>
    </w:p>
    <w:p w14:paraId="3EB4323B" w14:textId="77777777" w:rsidR="0061221C" w:rsidRDefault="0061221C">
      <w:pPr>
        <w:rPr>
          <w:rFonts w:ascii="Tahoma"/>
          <w:sz w:val="20"/>
        </w:rPr>
        <w:sectPr w:rsidR="0061221C">
          <w:type w:val="continuous"/>
          <w:pgSz w:w="12240" w:h="15840"/>
          <w:pgMar w:top="980" w:right="620" w:bottom="280" w:left="600" w:header="720" w:footer="720" w:gutter="0"/>
          <w:cols w:space="720"/>
        </w:sectPr>
      </w:pPr>
    </w:p>
    <w:p w14:paraId="3EB4323C" w14:textId="27F6C49B" w:rsidR="0061221C" w:rsidRDefault="002F1012">
      <w:pPr>
        <w:spacing w:before="229" w:line="235" w:lineRule="auto"/>
        <w:ind w:left="225" w:right="38"/>
        <w:rPr>
          <w:rFonts w:ascii="Tahoma"/>
          <w:b/>
          <w:i/>
          <w:sz w:val="24"/>
        </w:rPr>
      </w:pPr>
      <w:r>
        <w:rPr>
          <w:rFonts w:ascii="Tahoma"/>
          <w:b/>
          <w:sz w:val="24"/>
        </w:rPr>
        <w:t xml:space="preserve">Title Of Lesson: </w:t>
      </w:r>
      <w:r w:rsidR="00051DB8">
        <w:rPr>
          <w:rFonts w:ascii="Tahoma"/>
          <w:b/>
          <w:i/>
          <w:color w:val="0000FF"/>
          <w:sz w:val="24"/>
        </w:rPr>
        <w:t>Small Ruminants</w:t>
      </w:r>
    </w:p>
    <w:p w14:paraId="3EB4323D" w14:textId="77777777" w:rsidR="0061221C" w:rsidRDefault="002F1012">
      <w:pPr>
        <w:spacing w:before="224"/>
        <w:ind w:left="225"/>
        <w:rPr>
          <w:rFonts w:ascii="Tahoma"/>
          <w:b/>
          <w:sz w:val="24"/>
        </w:rPr>
      </w:pPr>
      <w:r>
        <w:br w:type="column"/>
      </w:r>
      <w:r>
        <w:rPr>
          <w:rFonts w:ascii="Tahoma"/>
          <w:b/>
          <w:sz w:val="24"/>
        </w:rPr>
        <w:t>Subject/Course/Grade:</w:t>
      </w:r>
      <w:r>
        <w:rPr>
          <w:rFonts w:ascii="Tahoma"/>
          <w:b/>
          <w:spacing w:val="70"/>
          <w:sz w:val="24"/>
        </w:rPr>
        <w:t xml:space="preserve"> </w:t>
      </w:r>
      <w:r>
        <w:rPr>
          <w:rFonts w:ascii="Tahoma"/>
          <w:b/>
          <w:sz w:val="24"/>
        </w:rPr>
        <w:t xml:space="preserve">Ag </w:t>
      </w:r>
      <w:r>
        <w:rPr>
          <w:rFonts w:ascii="Tahoma"/>
          <w:b/>
          <w:spacing w:val="-2"/>
          <w:sz w:val="24"/>
        </w:rPr>
        <w:t>Science</w:t>
      </w:r>
    </w:p>
    <w:p w14:paraId="3EB4323E" w14:textId="77777777" w:rsidR="0061221C" w:rsidRDefault="0061221C">
      <w:pPr>
        <w:rPr>
          <w:rFonts w:ascii="Tahoma"/>
          <w:sz w:val="24"/>
        </w:rPr>
        <w:sectPr w:rsidR="0061221C">
          <w:type w:val="continuous"/>
          <w:pgSz w:w="12240" w:h="15840"/>
          <w:pgMar w:top="980" w:right="620" w:bottom="280" w:left="600" w:header="720" w:footer="720" w:gutter="0"/>
          <w:cols w:num="2" w:space="720" w:equalWidth="0">
            <w:col w:w="2750" w:space="2350"/>
            <w:col w:w="5920"/>
          </w:cols>
        </w:sectPr>
      </w:pPr>
    </w:p>
    <w:p w14:paraId="3EB4323F" w14:textId="582EA3CA" w:rsidR="0061221C" w:rsidRDefault="002F1012">
      <w:pPr>
        <w:pStyle w:val="BodyText"/>
        <w:rPr>
          <w:rFonts w:ascii="Tahoma"/>
          <w:b/>
          <w:sz w:val="20"/>
        </w:rPr>
      </w:pPr>
      <w:r>
        <w:rPr>
          <w:noProof/>
        </w:rPr>
        <mc:AlternateContent>
          <mc:Choice Requires="wpg">
            <w:drawing>
              <wp:anchor distT="0" distB="0" distL="0" distR="0" simplePos="0" relativeHeight="487490048" behindDoc="1" locked="0" layoutInCell="1" allowOverlap="1" wp14:anchorId="3EB432B0" wp14:editId="3EB432B1">
                <wp:simplePos x="0" y="0"/>
                <wp:positionH relativeFrom="page">
                  <wp:posOffset>457199</wp:posOffset>
                </wp:positionH>
                <wp:positionV relativeFrom="page">
                  <wp:posOffset>1371600</wp:posOffset>
                </wp:positionV>
                <wp:extent cx="6845300" cy="81915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45300" cy="8191500"/>
                          <a:chOff x="0" y="0"/>
                          <a:chExt cx="6845300" cy="8191500"/>
                        </a:xfrm>
                      </wpg:grpSpPr>
                      <wps:wsp>
                        <wps:cNvPr id="2" name="Graphic 2"/>
                        <wps:cNvSpPr/>
                        <wps:spPr>
                          <a:xfrm>
                            <a:off x="0" y="1485900"/>
                            <a:ext cx="6838950" cy="238125"/>
                          </a:xfrm>
                          <a:custGeom>
                            <a:avLst/>
                            <a:gdLst/>
                            <a:ahLst/>
                            <a:cxnLst/>
                            <a:rect l="l" t="t" r="r" b="b"/>
                            <a:pathLst>
                              <a:path w="6838950" h="238125">
                                <a:moveTo>
                                  <a:pt x="6838950" y="238125"/>
                                </a:moveTo>
                                <a:lnTo>
                                  <a:pt x="0" y="238125"/>
                                </a:lnTo>
                                <a:lnTo>
                                  <a:pt x="0" y="0"/>
                                </a:lnTo>
                                <a:lnTo>
                                  <a:pt x="6838950" y="0"/>
                                </a:lnTo>
                                <a:lnTo>
                                  <a:pt x="6838950" y="238125"/>
                                </a:lnTo>
                                <a:close/>
                              </a:path>
                            </a:pathLst>
                          </a:custGeom>
                          <a:solidFill>
                            <a:srgbClr val="FFD98F"/>
                          </a:solidFill>
                        </wps:spPr>
                        <wps:bodyPr wrap="square" lIns="0" tIns="0" rIns="0" bIns="0" rtlCol="0">
                          <a:prstTxWarp prst="textNoShape">
                            <a:avLst/>
                          </a:prstTxWarp>
                          <a:noAutofit/>
                        </wps:bodyPr>
                      </wps:wsp>
                      <wps:wsp>
                        <wps:cNvPr id="3" name="Graphic 3"/>
                        <wps:cNvSpPr/>
                        <wps:spPr>
                          <a:xfrm>
                            <a:off x="0" y="0"/>
                            <a:ext cx="6845300" cy="8191500"/>
                          </a:xfrm>
                          <a:custGeom>
                            <a:avLst/>
                            <a:gdLst/>
                            <a:ahLst/>
                            <a:cxnLst/>
                            <a:rect l="l" t="t" r="r" b="b"/>
                            <a:pathLst>
                              <a:path w="6845300" h="8191500">
                                <a:moveTo>
                                  <a:pt x="6349" y="0"/>
                                </a:moveTo>
                                <a:lnTo>
                                  <a:pt x="6349" y="8191500"/>
                                </a:lnTo>
                              </a:path>
                              <a:path w="6845300" h="8191500">
                                <a:moveTo>
                                  <a:pt x="6838950" y="0"/>
                                </a:moveTo>
                                <a:lnTo>
                                  <a:pt x="6838950" y="8191500"/>
                                </a:lnTo>
                              </a:path>
                              <a:path w="6845300" h="8191500">
                                <a:moveTo>
                                  <a:pt x="0" y="6350"/>
                                </a:moveTo>
                                <a:lnTo>
                                  <a:pt x="6845300" y="6350"/>
                                </a:lnTo>
                              </a:path>
                              <a:path w="6845300" h="8191500">
                                <a:moveTo>
                                  <a:pt x="0" y="1492250"/>
                                </a:moveTo>
                                <a:lnTo>
                                  <a:pt x="6845300" y="1492250"/>
                                </a:lnTo>
                              </a:path>
                              <a:path w="6845300" h="8191500">
                                <a:moveTo>
                                  <a:pt x="0" y="1720850"/>
                                </a:moveTo>
                                <a:lnTo>
                                  <a:pt x="6845300" y="1720850"/>
                                </a:lnTo>
                              </a:path>
                              <a:path w="6845300" h="8191500">
                                <a:moveTo>
                                  <a:pt x="0" y="3790950"/>
                                </a:moveTo>
                                <a:lnTo>
                                  <a:pt x="6845300" y="3790950"/>
                                </a:lnTo>
                              </a:path>
                              <a:path w="6845300" h="8191500">
                                <a:moveTo>
                                  <a:pt x="0" y="5060949"/>
                                </a:moveTo>
                                <a:lnTo>
                                  <a:pt x="6845300" y="5060949"/>
                                </a:lnTo>
                              </a:path>
                              <a:path w="6845300" h="8191500">
                                <a:moveTo>
                                  <a:pt x="0" y="8185149"/>
                                </a:moveTo>
                                <a:lnTo>
                                  <a:pt x="6845300" y="8185149"/>
                                </a:lnTo>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89CF98C" id="Group 1" o:spid="_x0000_s1026" style="position:absolute;margin-left:36pt;margin-top:108pt;width:539pt;height:645pt;z-index:-15826432;mso-wrap-distance-left:0;mso-wrap-distance-right:0;mso-position-horizontal-relative:page;mso-position-vertical-relative:page" coordsize="68453,81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4m/ZAMAAJ8MAAAOAAAAZHJzL2Uyb0RvYy54bWzUV21P2zAQ/j5p/yHK95GX0pJGFDTBWk1C&#10;DAmmfXYd50VLYs92m/Lvd35r0gIahU7T+NCe67vLc889Z4fzy01Te2vCRUXbmR+dhL5HWkyzqi1m&#10;/veH+afE94REbYZq2pKZ/0iEf3nx8cN5x1IS05LWGeEeJGlF2rGZX0rJ0iAQuCQNEieUkRY2c8ob&#10;JGHJiyDjqIPsTR3EYTgJOsozxikmQsCv12bTv9D585xg+S3PBZFePfMBm9SfXH8u1WdwcY7SgiNW&#10;VtjCQG9A0aCqhYduU10jibwVr56kairMqaC5PMG0CWieV5joGqCaKNyrZsHpiulairQr2JYmoHaP&#10;pzenxbfrBWf37I4b9GDeUPxTAC9Bx4p0uK/WRe+8yXmjgqAIb6MZfdwySjbSw/DjJDkdj0IgHsNe&#10;Ek2jMSw057iExjyJw+WXP0QGKDUP1vC2cDoG+hE9ReJ9FN2XiBHNvFAU3HGvymZ+7HstakDFCyuY&#10;WNWiHg0+ikO7EpbOZxmKTpPx1LHQ8zRKpmPLUzxKonisUm+LRSleCbkgVDOO1jdCahaLzFmodBbe&#10;tM7koH+l/ForX/oeKJ/7Hih/abrAkFRxqo3K9DrVMgulhIINErXd0DV5oNpRqrZt3aCxO4B7x7od&#10;BkBx+67OwX0zndk4aplA/W7PfRuf4dNf77mD0yXENRXEcK0o0KRvaQEAQ+IFratsXtW14kHwYnlV&#10;c2+NgOH5/HqazG3PBm6gUpEaPShrSbNHEFMH+pn54tcKceJ79dcW5AplS2dwZyydwWV9RfUZplvA&#10;hXzY/ECceQzMmS9BSLfUqRalTiGAXzkYXxXZ0s8rSfNKyUdjM4jsAibI6Pmvj9Jof5RGirsDR8ke&#10;Jf0QPX/Y/Jspslhgity5p/jvp8MKeXQ61YPhVNw7OIHuObpsRrLGSbVZa3c4xq8E4MbdHd6Q60UM&#10;A98jwzBDPxnBGWgKexmDrQvwDtzfzYMBEJ1O4/ggDLsRx4JxFofJYTB2Io4EY3Q2DdWt9PqO7EYc&#10;CcY4nIRTGJPXw9iNOBKMJErG0O0DYOxG7MGwM6tvX7CH10zdqos4is/gNUHfNC9eO6H+s5AG1445&#10;9q+RKM31pLesW93a0/7/upb0+x68BesL2r6xq9fs4VoX1v9fcfEbAAD//wMAUEsDBBQABgAIAAAA&#10;IQAsDmso4AAAAAwBAAAPAAAAZHJzL2Rvd25yZXYueG1sTI9BS8NAEIXvgv9hGcGb3U0kVWI2pRT1&#10;VARbQbxts9MkNDsbstsk/fdOT3p7M/N4871iNbtOjDiE1pOGZKFAIFXetlRr+Nq/PTyDCNGQNZ0n&#10;1HDBAKvy9qYwufUTfeK4i7XgEAq50dDE2OdShqpBZ8LC90h8O/rBmcjjUEs7mInDXSdTpZbSmZb4&#10;Q2N63DRYnXZnp+F9MtP6MXkdt6fj5vKzzz6+twlqfX83r19ARJzjnxmu+IwOJTMd/JlsEJ2Gp5Sr&#10;RA1psmRxNSSZYnVglSneybKQ/0uUvwAAAP//AwBQSwECLQAUAAYACAAAACEAtoM4kv4AAADhAQAA&#10;EwAAAAAAAAAAAAAAAAAAAAAAW0NvbnRlbnRfVHlwZXNdLnhtbFBLAQItABQABgAIAAAAIQA4/SH/&#10;1gAAAJQBAAALAAAAAAAAAAAAAAAAAC8BAABfcmVscy8ucmVsc1BLAQItABQABgAIAAAAIQDkH4m/&#10;ZAMAAJ8MAAAOAAAAAAAAAAAAAAAAAC4CAABkcnMvZTJvRG9jLnhtbFBLAQItABQABgAIAAAAIQAs&#10;Dmso4AAAAAwBAAAPAAAAAAAAAAAAAAAAAL4FAABkcnMvZG93bnJldi54bWxQSwUGAAAAAAQABADz&#10;AAAAywYAAAAA&#10;">
                <v:shape id="Graphic 2" o:spid="_x0000_s1027" style="position:absolute;top:14859;width:68389;height:2381;visibility:visible;mso-wrap-style:square;v-text-anchor:top" coordsize="6838950,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AARxAAAANoAAAAPAAAAZHJzL2Rvd25yZXYueG1sRI9BSwMx&#10;FITvgv8hPKE3m7Wttl2bFikUxIvY9tLbY/PcLG5eQhJ3t/vrjSB4HGbmG2azG2wrOgqxcazgYVqA&#10;IK6cbrhWcD4d7lcgYkLW2DomBVeKsNve3myw1K7nD+qOqRYZwrFEBSYlX0oZK0MW49R54ux9umAx&#10;ZRlqqQP2GW5bOSuKJ2mx4bxg0NPeUPV1/LYK5m+L0aTL0r8fxmFcrM1jF3qv1ORueHkGkWhI/+G/&#10;9qtWMIPfK/kGyO0PAAAA//8DAFBLAQItABQABgAIAAAAIQDb4fbL7gAAAIUBAAATAAAAAAAAAAAA&#10;AAAAAAAAAABbQ29udGVudF9UeXBlc10ueG1sUEsBAi0AFAAGAAgAAAAhAFr0LFu/AAAAFQEAAAsA&#10;AAAAAAAAAAAAAAAAHwEAAF9yZWxzLy5yZWxzUEsBAi0AFAAGAAgAAAAhAOYkABHEAAAA2gAAAA8A&#10;AAAAAAAAAAAAAAAABwIAAGRycy9kb3ducmV2LnhtbFBLBQYAAAAAAwADALcAAAD4AgAAAAA=&#10;" path="m6838950,238125l,238125,,,6838950,r,238125xe" fillcolor="#ffd98f" stroked="f">
                  <v:path arrowok="t"/>
                </v:shape>
                <v:shape id="Graphic 3" o:spid="_x0000_s1028" style="position:absolute;width:68453;height:81915;visibility:visible;mso-wrap-style:square;v-text-anchor:top" coordsize="6845300,819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mDwwgAAANoAAAAPAAAAZHJzL2Rvd25yZXYueG1sRI/NasMw&#10;EITvhb6D2EIuJZYTQymOlRASTHNM3R56XKyNbWKtjKTabp8+ChR6HObnY4rdbHoxkvOdZQWrJAVB&#10;XFvdcaPg86NcvoLwAVljb5kU/JCH3fbxocBc24nfaaxCI+II+xwVtCEMuZS+bsmgT+xAHL2LdQZD&#10;lK6R2uEUx00v12n6Ig12HAktDnRoqb5W3yZCfkPWE5735fHr4FKaqufyrVJq8TTvNyACzeE//Nc+&#10;aQUZ3K/EGyC3NwAAAP//AwBQSwECLQAUAAYACAAAACEA2+H2y+4AAACFAQAAEwAAAAAAAAAAAAAA&#10;AAAAAAAAW0NvbnRlbnRfVHlwZXNdLnhtbFBLAQItABQABgAIAAAAIQBa9CxbvwAAABUBAAALAAAA&#10;AAAAAAAAAAAAAB8BAABfcmVscy8ucmVsc1BLAQItABQABgAIAAAAIQDzJmDwwgAAANoAAAAPAAAA&#10;AAAAAAAAAAAAAAcCAABkcnMvZG93bnJldi54bWxQSwUGAAAAAAMAAwC3AAAA9gIAAAAA&#10;" path="m6349,r,8191500em6838950,r,8191500em,6350r6845300,em,1492250r6845300,em,1720850r6845300,em,3790950r6845300,em,5060949r6845300,em,8185149r6845300,e" filled="f" strokeweight="1pt">
                  <v:path arrowok="t"/>
                </v:shape>
                <w10:wrap anchorx="page" anchory="page"/>
              </v:group>
            </w:pict>
          </mc:Fallback>
        </mc:AlternateContent>
      </w:r>
    </w:p>
    <w:p w14:paraId="3EB43240" w14:textId="1C843684" w:rsidR="0061221C" w:rsidRDefault="00047911" w:rsidP="00047911">
      <w:pPr>
        <w:pStyle w:val="BodyText"/>
        <w:numPr>
          <w:ilvl w:val="0"/>
          <w:numId w:val="7"/>
        </w:numPr>
        <w:rPr>
          <w:rFonts w:ascii="Tahoma"/>
          <w:b/>
          <w:sz w:val="20"/>
        </w:rPr>
      </w:pPr>
      <w:r>
        <w:rPr>
          <w:rFonts w:ascii="Tahoma"/>
          <w:b/>
          <w:sz w:val="20"/>
        </w:rPr>
        <w:t>This curriculum contains two different lessons that you can do together or as separate activities</w:t>
      </w:r>
    </w:p>
    <w:p w14:paraId="3EB43241" w14:textId="77777777" w:rsidR="0061221C" w:rsidRDefault="0061221C">
      <w:pPr>
        <w:pStyle w:val="BodyText"/>
        <w:rPr>
          <w:rFonts w:ascii="Tahoma"/>
          <w:b/>
          <w:sz w:val="20"/>
        </w:rPr>
      </w:pPr>
    </w:p>
    <w:p w14:paraId="3EB43242" w14:textId="77777777" w:rsidR="0061221C" w:rsidRDefault="0061221C">
      <w:pPr>
        <w:pStyle w:val="BodyText"/>
        <w:rPr>
          <w:rFonts w:ascii="Tahoma"/>
          <w:b/>
          <w:sz w:val="20"/>
        </w:rPr>
      </w:pPr>
    </w:p>
    <w:p w14:paraId="3EB43243" w14:textId="77777777" w:rsidR="0061221C" w:rsidRDefault="0061221C">
      <w:pPr>
        <w:pStyle w:val="BodyText"/>
        <w:spacing w:before="7"/>
        <w:rPr>
          <w:rFonts w:ascii="Tahoma"/>
          <w:b/>
          <w:sz w:val="16"/>
        </w:rPr>
      </w:pPr>
    </w:p>
    <w:p w14:paraId="3795EE14" w14:textId="77777777" w:rsidR="00051DB8" w:rsidRDefault="00051DB8">
      <w:pPr>
        <w:pStyle w:val="BodyText"/>
        <w:spacing w:before="93"/>
        <w:ind w:left="225"/>
        <w:rPr>
          <w:spacing w:val="-2"/>
        </w:rPr>
      </w:pPr>
    </w:p>
    <w:p w14:paraId="30909AD4" w14:textId="77777777" w:rsidR="00051DB8" w:rsidRPr="005E5C2B" w:rsidRDefault="00051DB8">
      <w:pPr>
        <w:pStyle w:val="BodyText"/>
        <w:spacing w:before="93"/>
        <w:ind w:left="225"/>
        <w:rPr>
          <w:spacing w:val="-2"/>
          <w:u w:val="single"/>
        </w:rPr>
      </w:pPr>
    </w:p>
    <w:p w14:paraId="3EB4324A" w14:textId="5EDDE121" w:rsidR="0061221C" w:rsidRDefault="005E5C2B" w:rsidP="005E5C2B">
      <w:pPr>
        <w:pStyle w:val="BodyText"/>
        <w:spacing w:before="4" w:line="244" w:lineRule="auto"/>
        <w:ind w:left="225"/>
        <w:rPr>
          <w:noProof/>
          <w:u w:val="single"/>
        </w:rPr>
      </w:pPr>
      <w:r w:rsidRPr="005E5C2B">
        <w:rPr>
          <w:noProof/>
          <w:u w:val="single"/>
        </w:rPr>
        <w:t>Learning Objectives</w:t>
      </w:r>
      <w:r>
        <w:rPr>
          <w:noProof/>
          <w:u w:val="single"/>
        </w:rPr>
        <w:t>:</w:t>
      </w:r>
    </w:p>
    <w:p w14:paraId="442B443B" w14:textId="770BF672" w:rsidR="005E5C2B" w:rsidRPr="00C865AE" w:rsidRDefault="005E5C2B" w:rsidP="005E5C2B">
      <w:pPr>
        <w:pStyle w:val="BodyText"/>
        <w:numPr>
          <w:ilvl w:val="0"/>
          <w:numId w:val="7"/>
        </w:numPr>
        <w:spacing w:before="4" w:line="244" w:lineRule="auto"/>
        <w:rPr>
          <w:rFonts w:ascii="Tahoma"/>
          <w:strike/>
        </w:rPr>
      </w:pPr>
      <w:r>
        <w:rPr>
          <w:noProof/>
        </w:rPr>
        <w:t>S</w:t>
      </w:r>
      <w:r w:rsidR="00C865AE">
        <w:rPr>
          <w:noProof/>
        </w:rPr>
        <w:t>tudents will be able to recall what a FAMACHA test is used for</w:t>
      </w:r>
    </w:p>
    <w:p w14:paraId="43F2DD8E" w14:textId="47F8FE83" w:rsidR="00C865AE" w:rsidRPr="00C865AE" w:rsidRDefault="00C865AE" w:rsidP="005E5C2B">
      <w:pPr>
        <w:pStyle w:val="BodyText"/>
        <w:numPr>
          <w:ilvl w:val="0"/>
          <w:numId w:val="7"/>
        </w:numPr>
        <w:spacing w:before="4" w:line="244" w:lineRule="auto"/>
        <w:rPr>
          <w:rFonts w:ascii="Tahoma"/>
          <w:strike/>
        </w:rPr>
      </w:pPr>
      <w:r>
        <w:rPr>
          <w:noProof/>
        </w:rPr>
        <w:t>Students will understand why sheep and goats are classified as small ruminant</w:t>
      </w:r>
    </w:p>
    <w:p w14:paraId="233C6796" w14:textId="34BEE3E1" w:rsidR="00C865AE" w:rsidRPr="0013268E" w:rsidRDefault="00C865AE" w:rsidP="005E5C2B">
      <w:pPr>
        <w:pStyle w:val="BodyText"/>
        <w:numPr>
          <w:ilvl w:val="0"/>
          <w:numId w:val="7"/>
        </w:numPr>
        <w:spacing w:before="4" w:line="244" w:lineRule="auto"/>
        <w:rPr>
          <w:rFonts w:ascii="Tahoma"/>
          <w:strike/>
        </w:rPr>
      </w:pPr>
      <w:r>
        <w:rPr>
          <w:noProof/>
        </w:rPr>
        <w:t xml:space="preserve">Students will be able to </w:t>
      </w:r>
      <w:r w:rsidR="0013268E">
        <w:rPr>
          <w:noProof/>
        </w:rPr>
        <w:t>recall how to spin yarn</w:t>
      </w:r>
    </w:p>
    <w:p w14:paraId="1619C953" w14:textId="77777777" w:rsidR="0013268E" w:rsidRDefault="0013268E" w:rsidP="0013268E">
      <w:pPr>
        <w:pStyle w:val="BodyText"/>
        <w:spacing w:before="4" w:line="244" w:lineRule="auto"/>
        <w:rPr>
          <w:noProof/>
        </w:rPr>
      </w:pPr>
    </w:p>
    <w:p w14:paraId="09DFF15F" w14:textId="77777777" w:rsidR="0013268E" w:rsidRDefault="0013268E" w:rsidP="0013268E">
      <w:pPr>
        <w:pStyle w:val="BodyText"/>
        <w:spacing w:before="4" w:line="244" w:lineRule="auto"/>
        <w:rPr>
          <w:noProof/>
        </w:rPr>
      </w:pPr>
    </w:p>
    <w:p w14:paraId="566ADC46" w14:textId="77777777" w:rsidR="0013268E" w:rsidRDefault="0013268E" w:rsidP="0013268E">
      <w:pPr>
        <w:pStyle w:val="BodyText"/>
        <w:spacing w:before="4" w:line="244" w:lineRule="auto"/>
        <w:rPr>
          <w:noProof/>
        </w:rPr>
      </w:pPr>
    </w:p>
    <w:p w14:paraId="4CD6F3D7" w14:textId="77777777" w:rsidR="0013268E" w:rsidRDefault="0013268E" w:rsidP="0013268E">
      <w:pPr>
        <w:pStyle w:val="BodyText"/>
        <w:spacing w:before="4" w:line="244" w:lineRule="auto"/>
        <w:rPr>
          <w:noProof/>
        </w:rPr>
      </w:pPr>
    </w:p>
    <w:p w14:paraId="7EDD4699" w14:textId="77777777" w:rsidR="0013268E" w:rsidRDefault="0013268E" w:rsidP="0013268E">
      <w:pPr>
        <w:pStyle w:val="BodyText"/>
        <w:spacing w:before="4" w:line="244" w:lineRule="auto"/>
        <w:rPr>
          <w:noProof/>
        </w:rPr>
      </w:pPr>
    </w:p>
    <w:p w14:paraId="7FE3F359" w14:textId="77777777" w:rsidR="0013268E" w:rsidRDefault="0013268E" w:rsidP="0013268E">
      <w:pPr>
        <w:pStyle w:val="BodyText"/>
        <w:spacing w:before="4" w:line="244" w:lineRule="auto"/>
        <w:rPr>
          <w:noProof/>
        </w:rPr>
      </w:pPr>
    </w:p>
    <w:p w14:paraId="5D058C08" w14:textId="77777777" w:rsidR="0013268E" w:rsidRPr="005E5C2B" w:rsidRDefault="0013268E" w:rsidP="0013268E">
      <w:pPr>
        <w:pStyle w:val="BodyText"/>
        <w:spacing w:before="4" w:line="244" w:lineRule="auto"/>
        <w:rPr>
          <w:rFonts w:ascii="Tahoma"/>
          <w:strike/>
        </w:rPr>
      </w:pPr>
    </w:p>
    <w:p w14:paraId="3EB4324B" w14:textId="77777777" w:rsidR="0061221C" w:rsidRDefault="0061221C">
      <w:pPr>
        <w:pStyle w:val="BodyText"/>
        <w:spacing w:before="7"/>
        <w:rPr>
          <w:rFonts w:ascii="Tahoma"/>
          <w:sz w:val="24"/>
        </w:rPr>
      </w:pPr>
    </w:p>
    <w:p w14:paraId="3EB4324C" w14:textId="77777777" w:rsidR="0061221C" w:rsidRDefault="002F1012">
      <w:pPr>
        <w:pStyle w:val="BodyText"/>
        <w:ind w:left="225"/>
      </w:pPr>
      <w:r>
        <w:rPr>
          <w:u w:val="thick"/>
        </w:rPr>
        <w:t>Main</w:t>
      </w:r>
      <w:r>
        <w:rPr>
          <w:spacing w:val="-4"/>
          <w:u w:val="thick"/>
        </w:rPr>
        <w:t xml:space="preserve"> </w:t>
      </w:r>
      <w:r>
        <w:rPr>
          <w:spacing w:val="-2"/>
          <w:u w:val="thick"/>
        </w:rPr>
        <w:t>Concept</w:t>
      </w:r>
      <w:r>
        <w:rPr>
          <w:spacing w:val="-2"/>
        </w:rPr>
        <w:t>:</w:t>
      </w:r>
    </w:p>
    <w:p w14:paraId="3EB4324D" w14:textId="42DBDE74" w:rsidR="0061221C" w:rsidRPr="00E27435" w:rsidRDefault="002F1012">
      <w:pPr>
        <w:pStyle w:val="ListParagraph"/>
        <w:numPr>
          <w:ilvl w:val="0"/>
          <w:numId w:val="5"/>
        </w:numPr>
        <w:tabs>
          <w:tab w:val="left" w:pos="584"/>
        </w:tabs>
        <w:spacing w:before="17"/>
        <w:ind w:left="584" w:hanging="359"/>
      </w:pPr>
      <w:r w:rsidRPr="00E27435">
        <w:t>Students</w:t>
      </w:r>
      <w:r w:rsidRPr="00E27435">
        <w:rPr>
          <w:spacing w:val="-8"/>
        </w:rPr>
        <w:t xml:space="preserve"> </w:t>
      </w:r>
      <w:r w:rsidRPr="00E27435">
        <w:t>will</w:t>
      </w:r>
      <w:r w:rsidRPr="00E27435">
        <w:rPr>
          <w:spacing w:val="-6"/>
        </w:rPr>
        <w:t xml:space="preserve"> </w:t>
      </w:r>
      <w:r w:rsidR="00E27435" w:rsidRPr="00E27435">
        <w:t>learn more about the wool industry and spinning and FAMACHA testing and scoring done</w:t>
      </w:r>
      <w:r w:rsidRPr="00E27435">
        <w:rPr>
          <w:spacing w:val="-2"/>
        </w:rPr>
        <w:t>.</w:t>
      </w:r>
    </w:p>
    <w:p w14:paraId="3EB4324E" w14:textId="77777777" w:rsidR="0061221C" w:rsidRDefault="0061221C">
      <w:pPr>
        <w:pStyle w:val="BodyText"/>
        <w:rPr>
          <w:sz w:val="24"/>
        </w:rPr>
      </w:pPr>
    </w:p>
    <w:p w14:paraId="3EB4324F" w14:textId="77777777" w:rsidR="0061221C" w:rsidRDefault="0061221C">
      <w:pPr>
        <w:pStyle w:val="BodyText"/>
        <w:rPr>
          <w:sz w:val="24"/>
        </w:rPr>
      </w:pPr>
    </w:p>
    <w:p w14:paraId="3EB43250" w14:textId="77777777" w:rsidR="0061221C" w:rsidRDefault="0061221C">
      <w:pPr>
        <w:pStyle w:val="BodyText"/>
        <w:rPr>
          <w:sz w:val="24"/>
        </w:rPr>
      </w:pPr>
    </w:p>
    <w:p w14:paraId="3EB43251" w14:textId="77777777" w:rsidR="0061221C" w:rsidRDefault="0061221C">
      <w:pPr>
        <w:pStyle w:val="BodyText"/>
        <w:rPr>
          <w:sz w:val="24"/>
        </w:rPr>
      </w:pPr>
    </w:p>
    <w:p w14:paraId="3EB43252" w14:textId="77777777" w:rsidR="0061221C" w:rsidRDefault="0061221C">
      <w:pPr>
        <w:pStyle w:val="BodyText"/>
        <w:rPr>
          <w:sz w:val="32"/>
        </w:rPr>
      </w:pPr>
    </w:p>
    <w:p w14:paraId="3EB43253" w14:textId="77777777" w:rsidR="0061221C" w:rsidRDefault="002F1012">
      <w:pPr>
        <w:pStyle w:val="BodyText"/>
        <w:ind w:left="225"/>
      </w:pPr>
      <w:r>
        <w:rPr>
          <w:u w:val="thick"/>
        </w:rPr>
        <w:t>Students</w:t>
      </w:r>
      <w:r>
        <w:rPr>
          <w:spacing w:val="-6"/>
          <w:u w:val="thick"/>
        </w:rPr>
        <w:t xml:space="preserve"> </w:t>
      </w:r>
      <w:r>
        <w:rPr>
          <w:u w:val="thick"/>
        </w:rPr>
        <w:t>will</w:t>
      </w:r>
      <w:r>
        <w:rPr>
          <w:spacing w:val="-6"/>
          <w:u w:val="thick"/>
        </w:rPr>
        <w:t xml:space="preserve"> </w:t>
      </w:r>
      <w:r>
        <w:rPr>
          <w:spacing w:val="-2"/>
          <w:u w:val="thick"/>
        </w:rPr>
        <w:t>understand/know</w:t>
      </w:r>
      <w:r>
        <w:rPr>
          <w:spacing w:val="-2"/>
        </w:rPr>
        <w:t>…</w:t>
      </w:r>
    </w:p>
    <w:p w14:paraId="3EB43254" w14:textId="77777777" w:rsidR="0061221C" w:rsidRDefault="002F1012">
      <w:pPr>
        <w:pStyle w:val="ListParagraph"/>
        <w:numPr>
          <w:ilvl w:val="0"/>
          <w:numId w:val="5"/>
        </w:numPr>
        <w:tabs>
          <w:tab w:val="left" w:pos="584"/>
        </w:tabs>
        <w:spacing w:before="18"/>
        <w:ind w:left="584" w:hanging="359"/>
        <w:rPr>
          <w:b/>
          <w:sz w:val="26"/>
        </w:rPr>
      </w:pPr>
      <w:r>
        <w:rPr>
          <w:b/>
          <w:spacing w:val="-2"/>
          <w:sz w:val="26"/>
        </w:rPr>
        <w:t>Vocabulary</w:t>
      </w:r>
    </w:p>
    <w:p w14:paraId="44055F7E" w14:textId="4F7DE80A" w:rsidR="0061221C" w:rsidRPr="00BD073A" w:rsidRDefault="00A4114C" w:rsidP="00A4114C">
      <w:pPr>
        <w:pStyle w:val="ListParagraph"/>
        <w:numPr>
          <w:ilvl w:val="1"/>
          <w:numId w:val="5"/>
        </w:numPr>
        <w:tabs>
          <w:tab w:val="left" w:pos="944"/>
        </w:tabs>
        <w:spacing w:before="15"/>
        <w:ind w:left="944" w:hanging="359"/>
      </w:pPr>
      <w:r w:rsidRPr="00A4114C">
        <w:rPr>
          <w:b/>
        </w:rPr>
        <w:t>Small ruminants</w:t>
      </w:r>
      <w:r w:rsidR="002F1012">
        <w:t>-</w:t>
      </w:r>
      <w:r>
        <w:rPr>
          <w:spacing w:val="-6"/>
        </w:rPr>
        <w:t xml:space="preserve"> reference</w:t>
      </w:r>
      <w:r w:rsidR="00F128E0">
        <w:rPr>
          <w:spacing w:val="-6"/>
        </w:rPr>
        <w:t xml:space="preserve"> grazing mammals such as </w:t>
      </w:r>
      <w:r w:rsidR="00051DB8">
        <w:rPr>
          <w:spacing w:val="-6"/>
        </w:rPr>
        <w:t>sheep’s</w:t>
      </w:r>
      <w:r w:rsidR="00F128E0">
        <w:rPr>
          <w:spacing w:val="-6"/>
        </w:rPr>
        <w:t xml:space="preserve"> and goats</w:t>
      </w:r>
    </w:p>
    <w:p w14:paraId="1F266BFB" w14:textId="6974500E" w:rsidR="00BD073A" w:rsidRPr="00BD073A" w:rsidRDefault="00BD073A" w:rsidP="00A4114C">
      <w:pPr>
        <w:pStyle w:val="ListParagraph"/>
        <w:numPr>
          <w:ilvl w:val="1"/>
          <w:numId w:val="5"/>
        </w:numPr>
        <w:tabs>
          <w:tab w:val="left" w:pos="944"/>
        </w:tabs>
        <w:spacing w:before="15"/>
        <w:ind w:left="944" w:hanging="359"/>
      </w:pPr>
      <w:r>
        <w:rPr>
          <w:b/>
        </w:rPr>
        <w:t>Graze</w:t>
      </w:r>
      <w:r w:rsidR="004976AC">
        <w:rPr>
          <w:b/>
        </w:rPr>
        <w:t xml:space="preserve"> – </w:t>
      </w:r>
      <w:r w:rsidR="004976AC">
        <w:rPr>
          <w:bCs/>
        </w:rPr>
        <w:t xml:space="preserve">eat grass in a </w:t>
      </w:r>
      <w:r w:rsidR="00051DB8">
        <w:rPr>
          <w:bCs/>
        </w:rPr>
        <w:t>field.</w:t>
      </w:r>
    </w:p>
    <w:p w14:paraId="3584248C" w14:textId="604E2569" w:rsidR="00231B50" w:rsidRPr="00BD4679" w:rsidRDefault="00231B50" w:rsidP="00A4114C">
      <w:pPr>
        <w:pStyle w:val="ListParagraph"/>
        <w:numPr>
          <w:ilvl w:val="1"/>
          <w:numId w:val="5"/>
        </w:numPr>
        <w:tabs>
          <w:tab w:val="left" w:pos="944"/>
        </w:tabs>
        <w:spacing w:before="15"/>
        <w:ind w:left="944" w:hanging="359"/>
        <w:rPr>
          <w:bCs/>
        </w:rPr>
      </w:pPr>
      <w:r>
        <w:rPr>
          <w:b/>
        </w:rPr>
        <w:t>Wool</w:t>
      </w:r>
      <w:r w:rsidR="00476BAE">
        <w:rPr>
          <w:b/>
        </w:rPr>
        <w:t xml:space="preserve"> – </w:t>
      </w:r>
      <w:r w:rsidR="00476BAE" w:rsidRPr="00BD4679">
        <w:rPr>
          <w:bCs/>
        </w:rPr>
        <w:t xml:space="preserve">fibrous covering from </w:t>
      </w:r>
      <w:r w:rsidR="00BD4679" w:rsidRPr="00BD4679">
        <w:rPr>
          <w:bCs/>
        </w:rPr>
        <w:t>sheep</w:t>
      </w:r>
    </w:p>
    <w:p w14:paraId="2CB3EB2F" w14:textId="76612715" w:rsidR="00231B50" w:rsidRPr="00231B50" w:rsidRDefault="00231B50" w:rsidP="00231B50">
      <w:pPr>
        <w:pStyle w:val="ListParagraph"/>
        <w:numPr>
          <w:ilvl w:val="1"/>
          <w:numId w:val="5"/>
        </w:numPr>
        <w:tabs>
          <w:tab w:val="left" w:pos="944"/>
        </w:tabs>
        <w:spacing w:before="15"/>
        <w:ind w:left="944" w:hanging="359"/>
      </w:pPr>
      <w:r>
        <w:rPr>
          <w:b/>
        </w:rPr>
        <w:t>Cashmere</w:t>
      </w:r>
      <w:r w:rsidR="00137F38">
        <w:rPr>
          <w:b/>
        </w:rPr>
        <w:t xml:space="preserve"> </w:t>
      </w:r>
      <w:r w:rsidR="00137F38" w:rsidRPr="007079E2">
        <w:rPr>
          <w:bCs/>
        </w:rPr>
        <w:t>– fine, soft wool originally from a Kashmir goat.</w:t>
      </w:r>
    </w:p>
    <w:p w14:paraId="7426DA54" w14:textId="4F85DD3E" w:rsidR="00231B50" w:rsidRPr="00231B50" w:rsidRDefault="00231B50" w:rsidP="00231B50">
      <w:pPr>
        <w:pStyle w:val="ListParagraph"/>
        <w:numPr>
          <w:ilvl w:val="1"/>
          <w:numId w:val="5"/>
        </w:numPr>
        <w:tabs>
          <w:tab w:val="left" w:pos="944"/>
        </w:tabs>
        <w:spacing w:before="15"/>
        <w:ind w:left="944" w:hanging="359"/>
      </w:pPr>
      <w:r>
        <w:rPr>
          <w:b/>
        </w:rPr>
        <w:t>Shear</w:t>
      </w:r>
      <w:r w:rsidR="009632D9">
        <w:rPr>
          <w:b/>
        </w:rPr>
        <w:t xml:space="preserve"> </w:t>
      </w:r>
      <w:r w:rsidR="009632D9" w:rsidRPr="0073681B">
        <w:rPr>
          <w:bCs/>
        </w:rPr>
        <w:t>– cutting wool from sheep</w:t>
      </w:r>
      <w:r w:rsidR="0073681B" w:rsidRPr="0073681B">
        <w:rPr>
          <w:bCs/>
        </w:rPr>
        <w:t>. Allows for the wool to be spun and used to make yarn.</w:t>
      </w:r>
    </w:p>
    <w:p w14:paraId="6E5B57AA" w14:textId="0E90EC8C" w:rsidR="00231B50" w:rsidRPr="00231B50" w:rsidRDefault="00231B50" w:rsidP="00231B50">
      <w:pPr>
        <w:pStyle w:val="ListParagraph"/>
        <w:numPr>
          <w:ilvl w:val="1"/>
          <w:numId w:val="5"/>
        </w:numPr>
        <w:tabs>
          <w:tab w:val="left" w:pos="944"/>
        </w:tabs>
        <w:spacing w:before="15"/>
        <w:ind w:left="944" w:hanging="359"/>
      </w:pPr>
      <w:r>
        <w:rPr>
          <w:b/>
        </w:rPr>
        <w:t>Impurities</w:t>
      </w:r>
      <w:r w:rsidR="0073681B">
        <w:rPr>
          <w:b/>
        </w:rPr>
        <w:t xml:space="preserve"> </w:t>
      </w:r>
      <w:r w:rsidR="00C1598B">
        <w:rPr>
          <w:b/>
        </w:rPr>
        <w:t>–</w:t>
      </w:r>
      <w:r w:rsidR="0073681B">
        <w:rPr>
          <w:b/>
        </w:rPr>
        <w:t xml:space="preserve"> </w:t>
      </w:r>
      <w:r w:rsidR="00C1598B" w:rsidRPr="00EB16B1">
        <w:rPr>
          <w:bCs/>
        </w:rPr>
        <w:t xml:space="preserve">mud or </w:t>
      </w:r>
      <w:r w:rsidR="00C92BA5" w:rsidRPr="00EB16B1">
        <w:rPr>
          <w:bCs/>
        </w:rPr>
        <w:t xml:space="preserve">dirt that can be found in the wool after </w:t>
      </w:r>
      <w:r w:rsidR="00051DB8" w:rsidRPr="00EB16B1">
        <w:rPr>
          <w:bCs/>
        </w:rPr>
        <w:t>shearing.</w:t>
      </w:r>
    </w:p>
    <w:p w14:paraId="5A3C7539" w14:textId="527D410B" w:rsidR="00231B50" w:rsidRPr="00231B50" w:rsidRDefault="00231B50" w:rsidP="00231B50">
      <w:pPr>
        <w:pStyle w:val="ListParagraph"/>
        <w:numPr>
          <w:ilvl w:val="1"/>
          <w:numId w:val="5"/>
        </w:numPr>
        <w:tabs>
          <w:tab w:val="left" w:pos="944"/>
        </w:tabs>
        <w:spacing w:before="15"/>
        <w:ind w:left="944" w:hanging="359"/>
      </w:pPr>
      <w:r>
        <w:rPr>
          <w:b/>
        </w:rPr>
        <w:t>Picker</w:t>
      </w:r>
      <w:r w:rsidR="00F46651">
        <w:rPr>
          <w:b/>
        </w:rPr>
        <w:t xml:space="preserve"> –</w:t>
      </w:r>
      <w:r w:rsidR="00F46651" w:rsidRPr="00EB16B1">
        <w:rPr>
          <w:bCs/>
        </w:rPr>
        <w:t xml:space="preserve"> a device that is used to separate out fibre before carding to make the</w:t>
      </w:r>
      <w:r w:rsidR="00EB16B1" w:rsidRPr="00EB16B1">
        <w:rPr>
          <w:bCs/>
        </w:rPr>
        <w:t xml:space="preserve"> process </w:t>
      </w:r>
      <w:r w:rsidR="00051DB8" w:rsidRPr="00EB16B1">
        <w:rPr>
          <w:bCs/>
        </w:rPr>
        <w:t>easier.</w:t>
      </w:r>
    </w:p>
    <w:p w14:paraId="68EDFA1E" w14:textId="564C578C" w:rsidR="00231B50" w:rsidRPr="00231B50" w:rsidRDefault="00231B50" w:rsidP="00231B50">
      <w:pPr>
        <w:pStyle w:val="ListParagraph"/>
        <w:numPr>
          <w:ilvl w:val="1"/>
          <w:numId w:val="5"/>
        </w:numPr>
        <w:tabs>
          <w:tab w:val="left" w:pos="944"/>
        </w:tabs>
        <w:spacing w:before="15"/>
        <w:ind w:left="944" w:hanging="359"/>
      </w:pPr>
      <w:r>
        <w:rPr>
          <w:b/>
        </w:rPr>
        <w:t>Carding</w:t>
      </w:r>
      <w:r w:rsidR="00EB16B1">
        <w:rPr>
          <w:b/>
        </w:rPr>
        <w:t xml:space="preserve"> </w:t>
      </w:r>
      <w:r w:rsidR="00AA1A96">
        <w:rPr>
          <w:b/>
        </w:rPr>
        <w:t>–</w:t>
      </w:r>
      <w:r w:rsidR="00EB16B1">
        <w:rPr>
          <w:b/>
        </w:rPr>
        <w:t xml:space="preserve"> </w:t>
      </w:r>
      <w:r w:rsidR="00AA1A96">
        <w:rPr>
          <w:bCs/>
        </w:rPr>
        <w:t>process that makes all the wool fib</w:t>
      </w:r>
      <w:r w:rsidR="0072048B">
        <w:rPr>
          <w:bCs/>
        </w:rPr>
        <w:t xml:space="preserve">ers are untangled and aligned in one direction to make the wool easier to </w:t>
      </w:r>
      <w:r w:rsidR="00051DB8">
        <w:rPr>
          <w:bCs/>
        </w:rPr>
        <w:t>spin.</w:t>
      </w:r>
    </w:p>
    <w:p w14:paraId="64FC546A" w14:textId="71748B5E" w:rsidR="00231B50" w:rsidRPr="00231B50" w:rsidRDefault="00231B50" w:rsidP="00231B50">
      <w:pPr>
        <w:pStyle w:val="ListParagraph"/>
        <w:numPr>
          <w:ilvl w:val="1"/>
          <w:numId w:val="5"/>
        </w:numPr>
        <w:tabs>
          <w:tab w:val="left" w:pos="944"/>
        </w:tabs>
        <w:spacing w:before="15"/>
        <w:ind w:left="944" w:hanging="359"/>
      </w:pPr>
      <w:r>
        <w:rPr>
          <w:b/>
        </w:rPr>
        <w:t>Parasite</w:t>
      </w:r>
      <w:r w:rsidR="0072048B">
        <w:rPr>
          <w:b/>
        </w:rPr>
        <w:t xml:space="preserve"> </w:t>
      </w:r>
      <w:r w:rsidR="009E3A65">
        <w:rPr>
          <w:b/>
        </w:rPr>
        <w:t>–</w:t>
      </w:r>
      <w:r w:rsidR="0072048B">
        <w:rPr>
          <w:b/>
        </w:rPr>
        <w:t xml:space="preserve"> </w:t>
      </w:r>
      <w:r w:rsidR="009E3A65" w:rsidRPr="00F62EF8">
        <w:rPr>
          <w:bCs/>
        </w:rPr>
        <w:t xml:space="preserve">oraganism that lives in or on an animal </w:t>
      </w:r>
      <w:r w:rsidR="00F62EF8" w:rsidRPr="00F62EF8">
        <w:rPr>
          <w:bCs/>
        </w:rPr>
        <w:t>and benefits by using the animal as a nutrient source.</w:t>
      </w:r>
    </w:p>
    <w:p w14:paraId="4BA8199A" w14:textId="35001F46" w:rsidR="00231B50" w:rsidRPr="00EB2767" w:rsidRDefault="00EB2767" w:rsidP="00231B50">
      <w:pPr>
        <w:pStyle w:val="ListParagraph"/>
        <w:numPr>
          <w:ilvl w:val="1"/>
          <w:numId w:val="5"/>
        </w:numPr>
        <w:tabs>
          <w:tab w:val="left" w:pos="944"/>
        </w:tabs>
        <w:spacing w:before="15"/>
        <w:ind w:left="944" w:hanging="359"/>
      </w:pPr>
      <w:r>
        <w:rPr>
          <w:b/>
        </w:rPr>
        <w:t>Microorganism</w:t>
      </w:r>
      <w:r w:rsidR="00F62EF8">
        <w:rPr>
          <w:b/>
        </w:rPr>
        <w:t xml:space="preserve"> </w:t>
      </w:r>
      <w:r w:rsidR="005C4699">
        <w:rPr>
          <w:b/>
        </w:rPr>
        <w:t>–</w:t>
      </w:r>
      <w:r w:rsidR="00F62EF8">
        <w:rPr>
          <w:b/>
        </w:rPr>
        <w:t xml:space="preserve"> </w:t>
      </w:r>
      <w:r w:rsidR="005C4699" w:rsidRPr="005B1160">
        <w:rPr>
          <w:bCs/>
        </w:rPr>
        <w:t>a microscopic organism such as a bacteria or virus</w:t>
      </w:r>
    </w:p>
    <w:p w14:paraId="3A649D0F" w14:textId="78663311" w:rsidR="00EB2767" w:rsidRPr="005B04C7" w:rsidRDefault="00EB2767" w:rsidP="00231B50">
      <w:pPr>
        <w:pStyle w:val="ListParagraph"/>
        <w:numPr>
          <w:ilvl w:val="1"/>
          <w:numId w:val="5"/>
        </w:numPr>
        <w:tabs>
          <w:tab w:val="left" w:pos="944"/>
        </w:tabs>
        <w:spacing w:before="15"/>
        <w:ind w:left="944" w:hanging="359"/>
        <w:rPr>
          <w:bCs/>
        </w:rPr>
      </w:pPr>
      <w:r>
        <w:rPr>
          <w:b/>
        </w:rPr>
        <w:t>Dewormer</w:t>
      </w:r>
      <w:r w:rsidR="005B1160">
        <w:rPr>
          <w:b/>
        </w:rPr>
        <w:t xml:space="preserve"> – </w:t>
      </w:r>
      <w:r w:rsidR="005B1160" w:rsidRPr="005B04C7">
        <w:rPr>
          <w:bCs/>
        </w:rPr>
        <w:t xml:space="preserve">an </w:t>
      </w:r>
      <w:r w:rsidR="004A6411" w:rsidRPr="005B04C7">
        <w:rPr>
          <w:bCs/>
        </w:rPr>
        <w:t xml:space="preserve">agent that can either be applied to the skin or given orally based on </w:t>
      </w:r>
      <w:r w:rsidR="005B04C7" w:rsidRPr="005B04C7">
        <w:rPr>
          <w:bCs/>
        </w:rPr>
        <w:t>the kind of dewormer used, that will help to rid an animal of worm.</w:t>
      </w:r>
    </w:p>
    <w:p w14:paraId="18928272" w14:textId="5EEC89AF" w:rsidR="00EB2767" w:rsidRPr="00827E4E" w:rsidRDefault="00EB2767" w:rsidP="00231B50">
      <w:pPr>
        <w:pStyle w:val="ListParagraph"/>
        <w:numPr>
          <w:ilvl w:val="1"/>
          <w:numId w:val="5"/>
        </w:numPr>
        <w:tabs>
          <w:tab w:val="left" w:pos="944"/>
        </w:tabs>
        <w:spacing w:before="15"/>
        <w:ind w:left="944" w:hanging="359"/>
        <w:rPr>
          <w:b/>
        </w:rPr>
      </w:pPr>
      <w:r w:rsidRPr="00827E4E">
        <w:rPr>
          <w:b/>
        </w:rPr>
        <w:t>Resistance</w:t>
      </w:r>
      <w:r w:rsidR="00827E4E">
        <w:rPr>
          <w:b/>
        </w:rPr>
        <w:t xml:space="preserve"> </w:t>
      </w:r>
      <w:r w:rsidR="00C307B1">
        <w:rPr>
          <w:b/>
        </w:rPr>
        <w:t>–</w:t>
      </w:r>
      <w:r w:rsidR="00827E4E">
        <w:rPr>
          <w:b/>
        </w:rPr>
        <w:t xml:space="preserve"> </w:t>
      </w:r>
      <w:r w:rsidR="00C307B1" w:rsidRPr="002F1012">
        <w:rPr>
          <w:bCs/>
        </w:rPr>
        <w:t>genetic ability of parasites to survive a treatment</w:t>
      </w:r>
      <w:r w:rsidR="002F1012" w:rsidRPr="002F1012">
        <w:rPr>
          <w:bCs/>
        </w:rPr>
        <w:t xml:space="preserve"> that used to be </w:t>
      </w:r>
      <w:r w:rsidR="00051DB8" w:rsidRPr="002F1012">
        <w:rPr>
          <w:bCs/>
        </w:rPr>
        <w:t>effective.</w:t>
      </w:r>
    </w:p>
    <w:p w14:paraId="3EB4325F" w14:textId="3766B2E4" w:rsidR="00E9713D" w:rsidRDefault="00EB2767" w:rsidP="006A0FB4">
      <w:pPr>
        <w:pStyle w:val="ListParagraph"/>
        <w:numPr>
          <w:ilvl w:val="1"/>
          <w:numId w:val="5"/>
        </w:numPr>
        <w:tabs>
          <w:tab w:val="left" w:pos="944"/>
        </w:tabs>
        <w:spacing w:before="15"/>
        <w:ind w:left="944" w:hanging="359"/>
        <w:sectPr w:rsidR="00E9713D">
          <w:type w:val="continuous"/>
          <w:pgSz w:w="12240" w:h="15840"/>
          <w:pgMar w:top="980" w:right="620" w:bottom="280" w:left="600" w:header="720" w:footer="720" w:gutter="0"/>
          <w:cols w:space="720"/>
        </w:sectPr>
      </w:pPr>
      <w:r>
        <w:rPr>
          <w:b/>
        </w:rPr>
        <w:t>FAMACH</w:t>
      </w:r>
      <w:r w:rsidR="006A0FB4">
        <w:rPr>
          <w:b/>
        </w:rPr>
        <w:t>A –</w:t>
      </w:r>
      <w:r w:rsidR="006A0FB4" w:rsidRPr="00827E4E">
        <w:rPr>
          <w:bCs/>
        </w:rPr>
        <w:t xml:space="preserve"> a test done on sheep and goats </w:t>
      </w:r>
      <w:r w:rsidR="00827E4E" w:rsidRPr="00827E4E">
        <w:rPr>
          <w:bCs/>
        </w:rPr>
        <w:t>that allows for selective treatment for parasites</w:t>
      </w:r>
    </w:p>
    <w:tbl>
      <w:tblPr>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760"/>
      </w:tblGrid>
      <w:tr w:rsidR="0061221C" w14:paraId="3EB43262" w14:textId="77777777" w:rsidTr="005B04C7">
        <w:trPr>
          <w:trHeight w:val="70"/>
        </w:trPr>
        <w:tc>
          <w:tcPr>
            <w:tcW w:w="10760" w:type="dxa"/>
          </w:tcPr>
          <w:p w14:paraId="3EB43261" w14:textId="7B230D4E" w:rsidR="0061221C" w:rsidRDefault="0061221C" w:rsidP="005B04C7">
            <w:pPr>
              <w:pStyle w:val="TableParagraph"/>
              <w:tabs>
                <w:tab w:val="left" w:pos="814"/>
              </w:tabs>
              <w:ind w:left="0"/>
            </w:pPr>
          </w:p>
        </w:tc>
      </w:tr>
      <w:tr w:rsidR="0061221C" w14:paraId="3EB43264" w14:textId="77777777">
        <w:trPr>
          <w:trHeight w:val="400"/>
        </w:trPr>
        <w:tc>
          <w:tcPr>
            <w:tcW w:w="10760" w:type="dxa"/>
            <w:shd w:val="clear" w:color="auto" w:fill="FFD88B"/>
          </w:tcPr>
          <w:p w14:paraId="3EB43263" w14:textId="77777777" w:rsidR="0061221C" w:rsidRDefault="0061221C">
            <w:pPr>
              <w:pStyle w:val="TableParagraph"/>
              <w:ind w:left="0"/>
              <w:rPr>
                <w:rFonts w:ascii="Times New Roman"/>
              </w:rPr>
            </w:pPr>
          </w:p>
        </w:tc>
      </w:tr>
      <w:tr w:rsidR="0061221C" w14:paraId="3EB43282" w14:textId="77777777">
        <w:trPr>
          <w:trHeight w:val="12480"/>
        </w:trPr>
        <w:tc>
          <w:tcPr>
            <w:tcW w:w="10760" w:type="dxa"/>
          </w:tcPr>
          <w:p w14:paraId="3EB43265" w14:textId="77777777" w:rsidR="0061221C" w:rsidRDefault="0061221C">
            <w:pPr>
              <w:pStyle w:val="TableParagraph"/>
              <w:spacing w:before="2"/>
              <w:ind w:left="0"/>
              <w:rPr>
                <w:sz w:val="25"/>
              </w:rPr>
            </w:pPr>
          </w:p>
          <w:p w14:paraId="3EB43266" w14:textId="29BF3AEC" w:rsidR="0061221C" w:rsidRDefault="002F1012">
            <w:pPr>
              <w:pStyle w:val="TableParagraph"/>
            </w:pPr>
            <w:r>
              <w:t>Show</w:t>
            </w:r>
            <w:r>
              <w:rPr>
                <w:spacing w:val="-8"/>
              </w:rPr>
              <w:t xml:space="preserve"> </w:t>
            </w:r>
            <w:r>
              <w:t>introduction</w:t>
            </w:r>
            <w:r>
              <w:rPr>
                <w:spacing w:val="-8"/>
              </w:rPr>
              <w:t xml:space="preserve"> </w:t>
            </w:r>
            <w:r>
              <w:t>video</w:t>
            </w:r>
            <w:r>
              <w:rPr>
                <w:spacing w:val="-8"/>
              </w:rPr>
              <w:t xml:space="preserve"> </w:t>
            </w:r>
            <w:r>
              <w:t>“</w:t>
            </w:r>
            <w:r w:rsidR="00E27435">
              <w:t>Small ruminants</w:t>
            </w:r>
            <w:r>
              <w:rPr>
                <w:spacing w:val="-2"/>
              </w:rPr>
              <w:t>.”</w:t>
            </w:r>
          </w:p>
          <w:p w14:paraId="3EB43267" w14:textId="77777777" w:rsidR="0061221C" w:rsidRDefault="0061221C">
            <w:pPr>
              <w:pStyle w:val="TableParagraph"/>
              <w:spacing w:before="11"/>
              <w:ind w:left="0"/>
              <w:rPr>
                <w:sz w:val="24"/>
              </w:rPr>
            </w:pPr>
          </w:p>
          <w:p w14:paraId="3EB43268" w14:textId="77777777" w:rsidR="0061221C" w:rsidRDefault="002F1012">
            <w:pPr>
              <w:pStyle w:val="TableParagraph"/>
              <w:rPr>
                <w:b/>
              </w:rPr>
            </w:pPr>
            <w:r>
              <w:rPr>
                <w:b/>
                <w:spacing w:val="-2"/>
              </w:rPr>
              <w:t>Background:</w:t>
            </w:r>
          </w:p>
          <w:p w14:paraId="5DFE346C" w14:textId="6FF96A42" w:rsidR="00047911" w:rsidRPr="00047911" w:rsidRDefault="00047911" w:rsidP="00047911">
            <w:pPr>
              <w:pStyle w:val="TableParagraph"/>
              <w:spacing w:before="17" w:line="256" w:lineRule="auto"/>
              <w:ind w:right="120"/>
              <w:rPr>
                <w:u w:val="single"/>
              </w:rPr>
            </w:pPr>
            <w:r w:rsidRPr="00047911">
              <w:rPr>
                <w:u w:val="single"/>
              </w:rPr>
              <w:t>FAMACHA</w:t>
            </w:r>
          </w:p>
          <w:p w14:paraId="3EB4326E" w14:textId="24DC3F3A" w:rsidR="0061221C" w:rsidRDefault="002F1012" w:rsidP="00047911">
            <w:pPr>
              <w:pStyle w:val="TableParagraph"/>
              <w:spacing w:before="17" w:line="256" w:lineRule="auto"/>
              <w:ind w:right="120"/>
              <w:rPr>
                <w:spacing w:val="-2"/>
              </w:rPr>
            </w:pPr>
            <w:r>
              <w:t>“</w:t>
            </w:r>
            <w:r w:rsidR="00B47A5C">
              <w:t xml:space="preserve">FAMACHA testing is an </w:t>
            </w:r>
            <w:r w:rsidR="00624519">
              <w:t>important test</w:t>
            </w:r>
            <w:r w:rsidR="00B47A5C">
              <w:t xml:space="preserve"> that farmers or veterinarians can administer to sheep and goats herds. As we learned in the video this is an important test to see if we should </w:t>
            </w:r>
            <w:r w:rsidR="00480588">
              <w:t xml:space="preserve">deworm specific sheep or goats based </w:t>
            </w:r>
            <w:r w:rsidR="00624519">
              <w:t>off</w:t>
            </w:r>
            <w:r w:rsidR="00480588">
              <w:t xml:space="preserve"> their parasite load. We wouldn’t want to treat all sheep and goats every year since we have a lot of dewormers that are ineffective now since parasites are building up tolerance to </w:t>
            </w:r>
            <w:r w:rsidR="003370E4">
              <w:t>regularly</w:t>
            </w:r>
            <w:r w:rsidR="00480588">
              <w:t xml:space="preserve"> </w:t>
            </w:r>
            <w:r w:rsidR="00961BCE">
              <w:t>used dewormer.</w:t>
            </w:r>
            <w:r>
              <w:rPr>
                <w:spacing w:val="-2"/>
              </w:rPr>
              <w:t>”</w:t>
            </w:r>
          </w:p>
          <w:p w14:paraId="78A61A6F" w14:textId="77777777" w:rsidR="00961BCE" w:rsidRDefault="00961BCE" w:rsidP="00047911">
            <w:pPr>
              <w:pStyle w:val="TableParagraph"/>
              <w:spacing w:before="17" w:line="256" w:lineRule="auto"/>
              <w:ind w:right="120"/>
              <w:rPr>
                <w:spacing w:val="-2"/>
              </w:rPr>
            </w:pPr>
          </w:p>
          <w:p w14:paraId="194BB64C" w14:textId="72FEE49E" w:rsidR="00961BCE" w:rsidRDefault="00624519" w:rsidP="00047911">
            <w:pPr>
              <w:pStyle w:val="TableParagraph"/>
              <w:spacing w:before="17" w:line="256" w:lineRule="auto"/>
              <w:ind w:right="120"/>
            </w:pPr>
            <w:r>
              <w:t xml:space="preserve">“In this activity you will be the ones to </w:t>
            </w:r>
            <w:r w:rsidR="00A04D3F">
              <w:t xml:space="preserve">administer this test to a ‘herd’ of small ruminants and using the FAMACHA test card. We are going to see which ones of the small ruminants would need to get dewormed and which ones </w:t>
            </w:r>
            <w:r w:rsidR="00667C13">
              <w:t>don’t.</w:t>
            </w:r>
            <w:r w:rsidR="00A04D3F">
              <w:t>”</w:t>
            </w:r>
          </w:p>
          <w:p w14:paraId="769A75B3" w14:textId="77777777" w:rsidR="00A04D3F" w:rsidRDefault="00A04D3F" w:rsidP="00047911">
            <w:pPr>
              <w:pStyle w:val="TableParagraph"/>
              <w:spacing w:before="17" w:line="256" w:lineRule="auto"/>
              <w:ind w:right="120"/>
            </w:pPr>
          </w:p>
          <w:p w14:paraId="53A31752" w14:textId="19768E7E" w:rsidR="00A04D3F" w:rsidRDefault="00A04D3F" w:rsidP="00047911">
            <w:pPr>
              <w:pStyle w:val="TableParagraph"/>
              <w:spacing w:before="17" w:line="256" w:lineRule="auto"/>
              <w:ind w:right="120"/>
              <w:rPr>
                <w:u w:val="single"/>
              </w:rPr>
            </w:pPr>
            <w:r>
              <w:rPr>
                <w:u w:val="single"/>
              </w:rPr>
              <w:t>Wool activity</w:t>
            </w:r>
          </w:p>
          <w:p w14:paraId="1E1D1677" w14:textId="44946751" w:rsidR="00A04D3F" w:rsidRDefault="007B540B" w:rsidP="00047911">
            <w:pPr>
              <w:pStyle w:val="TableParagraph"/>
              <w:spacing w:before="17" w:line="256" w:lineRule="auto"/>
              <w:ind w:right="120"/>
            </w:pPr>
            <w:r>
              <w:t xml:space="preserve">“Spinning wool to be made into </w:t>
            </w:r>
            <w:r w:rsidR="00761F3B">
              <w:t xml:space="preserve">yarn has been a practice that has happened for thousands of years. Today though we can easily buy pre spun yarn for any fun craft projects we may need. But the process is </w:t>
            </w:r>
            <w:r w:rsidR="0032099C">
              <w:t xml:space="preserve">a </w:t>
            </w:r>
            <w:r w:rsidR="00E24ACE">
              <w:t>time-consuming</w:t>
            </w:r>
            <w:r w:rsidR="0032099C">
              <w:t xml:space="preserve"> process to make that yarn.”</w:t>
            </w:r>
          </w:p>
          <w:p w14:paraId="5C9A4B40" w14:textId="77777777" w:rsidR="0032099C" w:rsidRDefault="0032099C" w:rsidP="00047911">
            <w:pPr>
              <w:pStyle w:val="TableParagraph"/>
              <w:spacing w:before="17" w:line="256" w:lineRule="auto"/>
              <w:ind w:right="120"/>
            </w:pPr>
          </w:p>
          <w:p w14:paraId="5BE883DC" w14:textId="373690BC" w:rsidR="0032099C" w:rsidRPr="007B540B" w:rsidRDefault="0032099C" w:rsidP="00047911">
            <w:pPr>
              <w:pStyle w:val="TableParagraph"/>
              <w:spacing w:before="17" w:line="256" w:lineRule="auto"/>
              <w:ind w:right="120"/>
            </w:pPr>
            <w:r>
              <w:t xml:space="preserve">“Today we are going to do a very small portion of yarn spinning </w:t>
            </w:r>
            <w:r w:rsidR="00667C13">
              <w:t>from wool.”</w:t>
            </w:r>
          </w:p>
          <w:p w14:paraId="3EB4326F" w14:textId="77777777" w:rsidR="0061221C" w:rsidRDefault="0061221C">
            <w:pPr>
              <w:pStyle w:val="TableParagraph"/>
              <w:spacing w:before="1"/>
              <w:ind w:left="0"/>
              <w:rPr>
                <w:sz w:val="25"/>
              </w:rPr>
            </w:pPr>
          </w:p>
          <w:p w14:paraId="3EB43270" w14:textId="77777777" w:rsidR="0061221C" w:rsidRDefault="002F1012">
            <w:pPr>
              <w:pStyle w:val="TableParagraph"/>
              <w:rPr>
                <w:b/>
                <w:sz w:val="26"/>
              </w:rPr>
            </w:pPr>
            <w:r>
              <w:rPr>
                <w:b/>
                <w:spacing w:val="-2"/>
                <w:sz w:val="26"/>
              </w:rPr>
              <w:t>Activity</w:t>
            </w:r>
          </w:p>
          <w:p w14:paraId="3EB43271" w14:textId="77777777" w:rsidR="0061221C" w:rsidRDefault="002F1012">
            <w:pPr>
              <w:pStyle w:val="TableParagraph"/>
              <w:spacing w:before="15"/>
            </w:pPr>
            <w:r>
              <w:rPr>
                <w:u w:val="thick"/>
              </w:rPr>
              <w:t>Materials</w:t>
            </w:r>
            <w:r>
              <w:rPr>
                <w:spacing w:val="-9"/>
                <w:u w:val="thick"/>
              </w:rPr>
              <w:t xml:space="preserve"> </w:t>
            </w:r>
            <w:r>
              <w:rPr>
                <w:spacing w:val="-2"/>
                <w:u w:val="thick"/>
              </w:rPr>
              <w:t>Needed</w:t>
            </w:r>
          </w:p>
          <w:p w14:paraId="3EB43276" w14:textId="10539CCE" w:rsidR="0061221C" w:rsidRDefault="00091DC8">
            <w:pPr>
              <w:pStyle w:val="TableParagraph"/>
              <w:spacing w:before="17"/>
            </w:pPr>
            <w:r>
              <w:t xml:space="preserve">FAMACHA testing: </w:t>
            </w:r>
          </w:p>
          <w:p w14:paraId="590217FA" w14:textId="77777777" w:rsidR="006B268C" w:rsidRDefault="00951FD5" w:rsidP="00091DC8">
            <w:pPr>
              <w:pStyle w:val="TableParagraph"/>
              <w:spacing w:before="17"/>
              <w:ind w:left="720"/>
            </w:pPr>
            <w:r>
              <w:t>Small disposable cups</w:t>
            </w:r>
          </w:p>
          <w:p w14:paraId="162A75B2" w14:textId="79DAB239" w:rsidR="00A04D3F" w:rsidRDefault="00A04D3F" w:rsidP="00091DC8">
            <w:pPr>
              <w:pStyle w:val="TableParagraph"/>
              <w:spacing w:before="17"/>
              <w:ind w:left="720"/>
            </w:pPr>
            <w:r>
              <w:t xml:space="preserve">FAMACHA print </w:t>
            </w:r>
            <w:r w:rsidR="00051DB8">
              <w:t>out.</w:t>
            </w:r>
          </w:p>
          <w:p w14:paraId="3C4B1F21" w14:textId="77777777" w:rsidR="006B268C" w:rsidRDefault="006B268C" w:rsidP="00091DC8">
            <w:pPr>
              <w:pStyle w:val="TableParagraph"/>
              <w:spacing w:before="17"/>
              <w:ind w:left="720"/>
            </w:pPr>
            <w:r>
              <w:t>Rubber bands</w:t>
            </w:r>
          </w:p>
          <w:p w14:paraId="2F679F44" w14:textId="58E4C316" w:rsidR="00BD5A11" w:rsidRDefault="00BD5A11" w:rsidP="00091DC8">
            <w:pPr>
              <w:pStyle w:val="TableParagraph"/>
              <w:spacing w:before="17"/>
              <w:ind w:left="720"/>
            </w:pPr>
            <w:r>
              <w:t xml:space="preserve">Tissues </w:t>
            </w:r>
          </w:p>
          <w:p w14:paraId="605F00C3" w14:textId="6D20DA1B" w:rsidR="00091DC8" w:rsidRDefault="00AE56FA" w:rsidP="00091DC8">
            <w:pPr>
              <w:pStyle w:val="TableParagraph"/>
              <w:spacing w:before="17"/>
              <w:ind w:left="720"/>
            </w:pPr>
            <w:r>
              <w:t>Various colors of red candy, recommend m&amp;m valentine candy to match FAMACHA colors</w:t>
            </w:r>
            <w:r w:rsidR="006B268C">
              <w:t xml:space="preserve">, just need candy that ranges from bright red to white to represent the FAMACHA </w:t>
            </w:r>
            <w:r w:rsidR="00051DB8">
              <w:t>colors.</w:t>
            </w:r>
          </w:p>
          <w:p w14:paraId="1B47FC13" w14:textId="4B50FA56" w:rsidR="00AE56FA" w:rsidRDefault="00AE56FA" w:rsidP="00AE56FA">
            <w:pPr>
              <w:pStyle w:val="TableParagraph"/>
              <w:spacing w:before="17"/>
            </w:pPr>
            <w:r>
              <w:t xml:space="preserve">Wool </w:t>
            </w:r>
            <w:r w:rsidR="002F4F98">
              <w:t>a</w:t>
            </w:r>
            <w:r>
              <w:t>ctivity</w:t>
            </w:r>
            <w:r w:rsidR="001C01B8">
              <w:t>:</w:t>
            </w:r>
          </w:p>
          <w:p w14:paraId="4F98BDF6" w14:textId="16CC8C4C" w:rsidR="001C01B8" w:rsidRDefault="001C01B8" w:rsidP="001C01B8">
            <w:pPr>
              <w:pStyle w:val="TableParagraph"/>
              <w:spacing w:before="17"/>
              <w:ind w:left="720"/>
            </w:pPr>
            <w:r>
              <w:t>Twizzlers for the class</w:t>
            </w:r>
          </w:p>
          <w:p w14:paraId="200D557F" w14:textId="244BD719" w:rsidR="00A11CA5" w:rsidRDefault="00A11CA5" w:rsidP="001C01B8">
            <w:pPr>
              <w:pStyle w:val="TableParagraph"/>
              <w:spacing w:before="17"/>
              <w:ind w:left="720"/>
            </w:pPr>
            <w:r>
              <w:t>Other candies (skittles, m&amp;m’s</w:t>
            </w:r>
            <w:r w:rsidR="00116D33">
              <w:t>, etc)</w:t>
            </w:r>
          </w:p>
          <w:p w14:paraId="360B8CD3" w14:textId="3E15A1C0" w:rsidR="001B2904" w:rsidRDefault="001B2904" w:rsidP="001C01B8">
            <w:pPr>
              <w:pStyle w:val="TableParagraph"/>
              <w:spacing w:before="17"/>
              <w:ind w:left="720"/>
            </w:pPr>
            <w:r>
              <w:t>Plastic sandwich baggies</w:t>
            </w:r>
          </w:p>
          <w:p w14:paraId="3EB4327B" w14:textId="77777777" w:rsidR="0061221C" w:rsidRDefault="0061221C">
            <w:pPr>
              <w:pStyle w:val="TableParagraph"/>
              <w:spacing w:before="11"/>
              <w:ind w:left="0"/>
              <w:rPr>
                <w:sz w:val="24"/>
              </w:rPr>
            </w:pPr>
          </w:p>
          <w:p w14:paraId="3EB4327C" w14:textId="77777777" w:rsidR="0061221C" w:rsidRDefault="002F1012">
            <w:pPr>
              <w:pStyle w:val="TableParagraph"/>
              <w:rPr>
                <w:spacing w:val="-2"/>
                <w:u w:val="thick"/>
              </w:rPr>
            </w:pPr>
            <w:r>
              <w:rPr>
                <w:u w:val="thick"/>
              </w:rPr>
              <w:t>Before</w:t>
            </w:r>
            <w:r>
              <w:rPr>
                <w:spacing w:val="-7"/>
                <w:u w:val="thick"/>
              </w:rPr>
              <w:t xml:space="preserve"> </w:t>
            </w:r>
            <w:r>
              <w:rPr>
                <w:u w:val="thick"/>
              </w:rPr>
              <w:t>students</w:t>
            </w:r>
            <w:r>
              <w:rPr>
                <w:spacing w:val="-7"/>
                <w:u w:val="thick"/>
              </w:rPr>
              <w:t xml:space="preserve"> </w:t>
            </w:r>
            <w:r>
              <w:rPr>
                <w:spacing w:val="-2"/>
                <w:u w:val="thick"/>
              </w:rPr>
              <w:t>arrive:</w:t>
            </w:r>
          </w:p>
          <w:p w14:paraId="36173095" w14:textId="0B6D8491" w:rsidR="001C01B8" w:rsidRDefault="00A053D2">
            <w:pPr>
              <w:pStyle w:val="TableParagraph"/>
            </w:pPr>
            <w:r>
              <w:rPr>
                <w:spacing w:val="-2"/>
                <w:u w:val="thick"/>
              </w:rPr>
              <w:t>FAMACHA testing:</w:t>
            </w:r>
          </w:p>
          <w:p w14:paraId="2D4C55EF" w14:textId="77777777" w:rsidR="002F665E" w:rsidRDefault="006D2D59" w:rsidP="002F665E">
            <w:pPr>
              <w:pStyle w:val="TableParagraph"/>
              <w:numPr>
                <w:ilvl w:val="0"/>
                <w:numId w:val="3"/>
              </w:numPr>
              <w:tabs>
                <w:tab w:val="left" w:pos="325"/>
              </w:tabs>
              <w:ind w:left="325" w:hanging="230"/>
            </w:pPr>
            <w:r>
              <w:t>Each cup will represent a herd of sheep or go</w:t>
            </w:r>
            <w:r w:rsidR="00F1269A">
              <w:t>ats</w:t>
            </w:r>
            <w:r w:rsidR="002F665E">
              <w:t>.</w:t>
            </w:r>
          </w:p>
          <w:p w14:paraId="0BAE8B36" w14:textId="77777777" w:rsidR="00F00B6F" w:rsidRDefault="00F00B6F" w:rsidP="00F00B6F">
            <w:pPr>
              <w:pStyle w:val="TableParagraph"/>
              <w:tabs>
                <w:tab w:val="left" w:pos="325"/>
              </w:tabs>
              <w:ind w:left="325"/>
            </w:pPr>
          </w:p>
          <w:p w14:paraId="37F925D6" w14:textId="335DAD9C" w:rsidR="00BD5A11" w:rsidRDefault="006D70D8" w:rsidP="00BD5A11">
            <w:pPr>
              <w:pStyle w:val="TableParagraph"/>
              <w:numPr>
                <w:ilvl w:val="0"/>
                <w:numId w:val="3"/>
              </w:numPr>
              <w:tabs>
                <w:tab w:val="left" w:pos="325"/>
              </w:tabs>
              <w:ind w:left="325" w:hanging="230"/>
            </w:pPr>
            <w:r>
              <w:t xml:space="preserve">Put about </w:t>
            </w:r>
            <w:r w:rsidR="00BF6F51">
              <w:t xml:space="preserve">3-4 </w:t>
            </w:r>
            <w:r w:rsidR="00F00B6F">
              <w:t xml:space="preserve">variety of red candies and put a tissue </w:t>
            </w:r>
            <w:r w:rsidR="00BD5A11">
              <w:t>over the cup full of candy and cut a slit into the top.</w:t>
            </w:r>
          </w:p>
          <w:p w14:paraId="6C2D632C" w14:textId="77777777" w:rsidR="00BD5A11" w:rsidRDefault="00BD5A11" w:rsidP="00BD5A11">
            <w:pPr>
              <w:pStyle w:val="ListParagraph"/>
            </w:pPr>
          </w:p>
          <w:p w14:paraId="2F6C13FC" w14:textId="3CA98D6C" w:rsidR="00BD5A11" w:rsidRDefault="00706574" w:rsidP="00BD5A11">
            <w:pPr>
              <w:pStyle w:val="TableParagraph"/>
              <w:numPr>
                <w:ilvl w:val="0"/>
                <w:numId w:val="3"/>
              </w:numPr>
              <w:tabs>
                <w:tab w:val="left" w:pos="325"/>
              </w:tabs>
              <w:ind w:left="325" w:hanging="230"/>
            </w:pPr>
            <w:r>
              <w:t xml:space="preserve">You can also label each herd by </w:t>
            </w:r>
            <w:r w:rsidR="002F4F98">
              <w:t xml:space="preserve">putting names on the </w:t>
            </w:r>
            <w:r w:rsidR="00051DB8">
              <w:t>cups or</w:t>
            </w:r>
            <w:r w:rsidR="002F4F98">
              <w:t xml:space="preserve"> keep cups blank and let students name their own </w:t>
            </w:r>
            <w:r w:rsidR="00051DB8">
              <w:t>herds.</w:t>
            </w:r>
          </w:p>
          <w:p w14:paraId="60477E9D" w14:textId="77777777" w:rsidR="002F4F98" w:rsidRDefault="002F4F98" w:rsidP="002F4F98">
            <w:pPr>
              <w:pStyle w:val="ListParagraph"/>
            </w:pPr>
          </w:p>
          <w:p w14:paraId="5F266305" w14:textId="77777777" w:rsidR="002F4F98" w:rsidRPr="004259AA" w:rsidRDefault="002F4F98" w:rsidP="004259AA">
            <w:pPr>
              <w:pStyle w:val="TableParagraph"/>
              <w:rPr>
                <w:spacing w:val="-2"/>
                <w:u w:val="thick"/>
              </w:rPr>
            </w:pPr>
            <w:r w:rsidRPr="004259AA">
              <w:rPr>
                <w:spacing w:val="-2"/>
                <w:u w:val="thick"/>
              </w:rPr>
              <w:t>Wool activity:</w:t>
            </w:r>
          </w:p>
          <w:p w14:paraId="4828EECB" w14:textId="58117C94" w:rsidR="002F4F98" w:rsidRDefault="00A11CA5" w:rsidP="00A11CA5">
            <w:pPr>
              <w:pStyle w:val="TableParagraph"/>
              <w:numPr>
                <w:ilvl w:val="0"/>
                <w:numId w:val="6"/>
              </w:numPr>
              <w:tabs>
                <w:tab w:val="left" w:pos="325"/>
              </w:tabs>
            </w:pPr>
            <w:r>
              <w:t xml:space="preserve">Pull apart twizzlers and put them into sandwich baggies for each one of the </w:t>
            </w:r>
            <w:r w:rsidR="00051DB8">
              <w:t>students.</w:t>
            </w:r>
          </w:p>
          <w:p w14:paraId="56EF86CD" w14:textId="075CE349" w:rsidR="00116D33" w:rsidRDefault="00116D33" w:rsidP="00116D33">
            <w:pPr>
              <w:pStyle w:val="TableParagraph"/>
              <w:tabs>
                <w:tab w:val="left" w:pos="325"/>
              </w:tabs>
              <w:ind w:left="455"/>
            </w:pPr>
          </w:p>
          <w:p w14:paraId="3EB43281" w14:textId="2D79C047" w:rsidR="00116D33" w:rsidRDefault="00116D33" w:rsidP="00A11CA5">
            <w:pPr>
              <w:pStyle w:val="TableParagraph"/>
              <w:numPr>
                <w:ilvl w:val="0"/>
                <w:numId w:val="6"/>
              </w:numPr>
              <w:tabs>
                <w:tab w:val="left" w:pos="325"/>
              </w:tabs>
            </w:pPr>
            <w:r>
              <w:t xml:space="preserve">Sprinkle in the other candy to </w:t>
            </w:r>
            <w:r w:rsidR="004259AA">
              <w:t>represents impurities in wools</w:t>
            </w:r>
          </w:p>
        </w:tc>
      </w:tr>
    </w:tbl>
    <w:p w14:paraId="3EB43283" w14:textId="77777777" w:rsidR="0061221C" w:rsidRDefault="0061221C">
      <w:pPr>
        <w:sectPr w:rsidR="0061221C">
          <w:pgSz w:w="12240" w:h="15840"/>
          <w:pgMar w:top="700" w:right="620" w:bottom="280" w:left="600" w:header="720" w:footer="720" w:gutter="0"/>
          <w:cols w:space="720"/>
        </w:sectPr>
      </w:pPr>
    </w:p>
    <w:tbl>
      <w:tblPr>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760"/>
      </w:tblGrid>
      <w:tr w:rsidR="0061221C" w14:paraId="3EB4329E" w14:textId="77777777">
        <w:trPr>
          <w:trHeight w:val="13499"/>
        </w:trPr>
        <w:tc>
          <w:tcPr>
            <w:tcW w:w="10760" w:type="dxa"/>
          </w:tcPr>
          <w:p w14:paraId="3EB43284" w14:textId="77777777" w:rsidR="0061221C" w:rsidRDefault="0061221C">
            <w:pPr>
              <w:pStyle w:val="TableParagraph"/>
              <w:spacing w:before="5"/>
              <w:ind w:left="0"/>
              <w:rPr>
                <w:sz w:val="23"/>
              </w:rPr>
            </w:pPr>
          </w:p>
          <w:p w14:paraId="3EB43285" w14:textId="77777777" w:rsidR="0061221C" w:rsidRDefault="002F1012">
            <w:pPr>
              <w:pStyle w:val="TableParagraph"/>
            </w:pPr>
            <w:r>
              <w:rPr>
                <w:spacing w:val="-2"/>
                <w:u w:val="thick"/>
              </w:rPr>
              <w:t>Activity</w:t>
            </w:r>
          </w:p>
          <w:p w14:paraId="3EB43292" w14:textId="7A88DB2C" w:rsidR="0061221C" w:rsidRDefault="00BF6F51">
            <w:pPr>
              <w:pStyle w:val="TableParagraph"/>
              <w:spacing w:line="256" w:lineRule="auto"/>
              <w:rPr>
                <w:u w:val="single"/>
              </w:rPr>
            </w:pPr>
            <w:r w:rsidRPr="00BF6F51">
              <w:rPr>
                <w:u w:val="single"/>
              </w:rPr>
              <w:t>FAMACHA</w:t>
            </w:r>
          </w:p>
          <w:p w14:paraId="208ACA49" w14:textId="03202F18" w:rsidR="008C4FE9" w:rsidRDefault="00D21227">
            <w:pPr>
              <w:pStyle w:val="TableParagraph"/>
              <w:spacing w:line="256" w:lineRule="auto"/>
            </w:pPr>
            <w:r>
              <w:t xml:space="preserve">Hand out cups </w:t>
            </w:r>
            <w:r w:rsidR="00F52EC4">
              <w:t xml:space="preserve">to each student </w:t>
            </w:r>
            <w:r>
              <w:t xml:space="preserve">that have the red candies in them and have tissue papers over each one with a slit at the top. </w:t>
            </w:r>
            <w:r w:rsidR="00F52EC4">
              <w:t xml:space="preserve">Also hand out students </w:t>
            </w:r>
            <w:r w:rsidR="00C46C8B">
              <w:t xml:space="preserve">the FAMACHA score printed paper for a reference sheet during the activity. </w:t>
            </w:r>
            <w:r w:rsidR="00541331">
              <w:t xml:space="preserve">Students can then name their ‘herds’ by labeling the cup </w:t>
            </w:r>
            <w:r w:rsidR="0078493D">
              <w:t>with the name that they choose.</w:t>
            </w:r>
          </w:p>
          <w:p w14:paraId="771E1FC8" w14:textId="77777777" w:rsidR="00C46C8B" w:rsidRDefault="00C46C8B">
            <w:pPr>
              <w:pStyle w:val="TableParagraph"/>
              <w:spacing w:line="256" w:lineRule="auto"/>
            </w:pPr>
          </w:p>
          <w:p w14:paraId="3DFB25EA" w14:textId="18D46A17" w:rsidR="00C46C8B" w:rsidRDefault="00834485" w:rsidP="00834485">
            <w:pPr>
              <w:pStyle w:val="TableParagraph"/>
              <w:spacing w:line="256" w:lineRule="auto"/>
            </w:pPr>
            <w:r>
              <w:t xml:space="preserve">In this activity, the squeezing of the small </w:t>
            </w:r>
            <w:r w:rsidR="00051DB8">
              <w:t>ruminant’s</w:t>
            </w:r>
            <w:r>
              <w:t xml:space="preserve"> eye will be demonstrated by squeezing the candy out from the tissue</w:t>
            </w:r>
            <w:r w:rsidR="00B92563">
              <w:t xml:space="preserve">. Students should gently squeeze out the candies one by one and compare the color to the FAMACHA score sheet. </w:t>
            </w:r>
          </w:p>
          <w:p w14:paraId="79B82386" w14:textId="77777777" w:rsidR="00541331" w:rsidRDefault="00541331" w:rsidP="00834485">
            <w:pPr>
              <w:pStyle w:val="TableParagraph"/>
              <w:spacing w:line="256" w:lineRule="auto"/>
            </w:pPr>
          </w:p>
          <w:p w14:paraId="7C7652CC" w14:textId="24C7517C" w:rsidR="00541331" w:rsidRDefault="00541331" w:rsidP="00834485">
            <w:pPr>
              <w:pStyle w:val="TableParagraph"/>
              <w:spacing w:line="256" w:lineRule="auto"/>
            </w:pPr>
            <w:r>
              <w:t>Each c</w:t>
            </w:r>
            <w:r w:rsidR="0078493D">
              <w:t xml:space="preserve">andy can </w:t>
            </w:r>
            <w:r w:rsidR="00A30B39">
              <w:t>be represented as one small ruminant on the farm and will need to make sure they are identified as such.</w:t>
            </w:r>
            <w:r w:rsidR="00EA0F6C">
              <w:t xml:space="preserve"> </w:t>
            </w:r>
            <w:r w:rsidR="008E38B7">
              <w:t xml:space="preserve">Students </w:t>
            </w:r>
            <w:r w:rsidR="00B825A0">
              <w:t>can get into small groups and discuss which animals they will deworm and which ones they are choosing not to with the groups and see if any of them have difference in opinions.</w:t>
            </w:r>
          </w:p>
          <w:p w14:paraId="15E32905" w14:textId="77777777" w:rsidR="00B825A0" w:rsidRDefault="00B825A0" w:rsidP="00834485">
            <w:pPr>
              <w:pStyle w:val="TableParagraph"/>
              <w:spacing w:line="256" w:lineRule="auto"/>
            </w:pPr>
          </w:p>
          <w:p w14:paraId="6AE378F3" w14:textId="57B89958" w:rsidR="00B825A0" w:rsidRDefault="00B825A0" w:rsidP="00834485">
            <w:pPr>
              <w:pStyle w:val="TableParagraph"/>
              <w:spacing w:line="256" w:lineRule="auto"/>
              <w:rPr>
                <w:u w:val="single"/>
              </w:rPr>
            </w:pPr>
            <w:r>
              <w:rPr>
                <w:u w:val="single"/>
              </w:rPr>
              <w:t>Wool activity</w:t>
            </w:r>
          </w:p>
          <w:p w14:paraId="200EB615" w14:textId="77777777" w:rsidR="00B825A0" w:rsidRDefault="00B825A0" w:rsidP="00834485">
            <w:pPr>
              <w:pStyle w:val="TableParagraph"/>
              <w:spacing w:line="256" w:lineRule="auto"/>
              <w:rPr>
                <w:u w:val="single"/>
              </w:rPr>
            </w:pPr>
          </w:p>
          <w:p w14:paraId="1F467234" w14:textId="0FF0140F" w:rsidR="00B825A0" w:rsidRDefault="002248E0" w:rsidP="00834485">
            <w:pPr>
              <w:pStyle w:val="TableParagraph"/>
              <w:spacing w:line="256" w:lineRule="auto"/>
            </w:pPr>
            <w:r>
              <w:t>Hand out the ‘wool bags’ to each student that contain the pulled apart twizzlers and candy in them. Hand out paper towels or an extra cup to each student. Have them first take out the other candy that is not the twizzlers. These are the ‘impurities’ in wool that we need to take out first to clean the wool.</w:t>
            </w:r>
          </w:p>
          <w:p w14:paraId="581B3942" w14:textId="77777777" w:rsidR="002248E0" w:rsidRDefault="002248E0" w:rsidP="00834485">
            <w:pPr>
              <w:pStyle w:val="TableParagraph"/>
              <w:spacing w:line="256" w:lineRule="auto"/>
            </w:pPr>
          </w:p>
          <w:p w14:paraId="1FC0AFCC" w14:textId="535C2EBE" w:rsidR="002248E0" w:rsidRPr="00B825A0" w:rsidRDefault="002248E0" w:rsidP="00834485">
            <w:pPr>
              <w:pStyle w:val="TableParagraph"/>
              <w:spacing w:line="256" w:lineRule="auto"/>
            </w:pPr>
            <w:r>
              <w:t xml:space="preserve">Have them then pull out the twizzlers strands and </w:t>
            </w:r>
            <w:r w:rsidR="00950CC8">
              <w:t>have them put them all in a row</w:t>
            </w:r>
            <w:r w:rsidR="00B6344C">
              <w:t>. This is the carding process where we are trying to get all the wool going in one direction so that we are able to spin it easier. Once all the strands are in the same direction instruct the students to twist them back to</w:t>
            </w:r>
            <w:r w:rsidR="000712FA">
              <w:t>gether to make the ‘yarn.’</w:t>
            </w:r>
          </w:p>
          <w:p w14:paraId="3EB43293" w14:textId="77777777" w:rsidR="0061221C" w:rsidRDefault="0061221C">
            <w:pPr>
              <w:pStyle w:val="TableParagraph"/>
              <w:spacing w:before="4"/>
              <w:ind w:left="0"/>
              <w:rPr>
                <w:sz w:val="23"/>
              </w:rPr>
            </w:pPr>
          </w:p>
          <w:p w14:paraId="3EB43294" w14:textId="77777777" w:rsidR="0061221C" w:rsidRDefault="002F1012">
            <w:pPr>
              <w:pStyle w:val="TableParagraph"/>
              <w:rPr>
                <w:b/>
              </w:rPr>
            </w:pPr>
            <w:r>
              <w:rPr>
                <w:b/>
              </w:rPr>
              <w:t>Following</w:t>
            </w:r>
            <w:r>
              <w:rPr>
                <w:b/>
                <w:spacing w:val="-9"/>
              </w:rPr>
              <w:t xml:space="preserve"> </w:t>
            </w:r>
            <w:r>
              <w:rPr>
                <w:b/>
                <w:spacing w:val="-2"/>
              </w:rPr>
              <w:t>Through</w:t>
            </w:r>
          </w:p>
          <w:p w14:paraId="3EB4329A" w14:textId="4C0B443D" w:rsidR="0061221C" w:rsidRDefault="000712FA">
            <w:pPr>
              <w:pStyle w:val="TableParagraph"/>
              <w:spacing w:line="256" w:lineRule="auto"/>
              <w:rPr>
                <w:u w:val="single"/>
              </w:rPr>
            </w:pPr>
            <w:r w:rsidRPr="000712FA">
              <w:rPr>
                <w:u w:val="single"/>
              </w:rPr>
              <w:t>FAMACHA</w:t>
            </w:r>
            <w:r>
              <w:rPr>
                <w:u w:val="single"/>
              </w:rPr>
              <w:t>:</w:t>
            </w:r>
          </w:p>
          <w:p w14:paraId="77DE9AC3" w14:textId="77777777" w:rsidR="000712FA" w:rsidRDefault="000712FA">
            <w:pPr>
              <w:pStyle w:val="TableParagraph"/>
              <w:spacing w:line="256" w:lineRule="auto"/>
            </w:pPr>
          </w:p>
          <w:p w14:paraId="1AAFE706" w14:textId="7BEBBBC3" w:rsidR="000712FA" w:rsidRDefault="000712FA">
            <w:pPr>
              <w:pStyle w:val="TableParagraph"/>
              <w:spacing w:line="256" w:lineRule="auto"/>
            </w:pPr>
            <w:r>
              <w:t xml:space="preserve">Make sure </w:t>
            </w:r>
            <w:r w:rsidR="00E11E3C">
              <w:t xml:space="preserve">students understand the reason why we do this test instead of just deworming all small ruminants. </w:t>
            </w:r>
            <w:r w:rsidR="00CA5C86">
              <w:t xml:space="preserve">Bring up too who students this can administer the test </w:t>
            </w:r>
            <w:r w:rsidR="0039423A">
              <w:t xml:space="preserve">and how someone can go about getting certified in FAMACHA testing. </w:t>
            </w:r>
          </w:p>
          <w:p w14:paraId="188FB948" w14:textId="77777777" w:rsidR="0039423A" w:rsidRDefault="0039423A">
            <w:pPr>
              <w:pStyle w:val="TableParagraph"/>
              <w:spacing w:line="256" w:lineRule="auto"/>
            </w:pPr>
          </w:p>
          <w:p w14:paraId="38F63FA1" w14:textId="7D040415" w:rsidR="0039423A" w:rsidRDefault="0039423A" w:rsidP="0039423A">
            <w:pPr>
              <w:pStyle w:val="TableParagraph"/>
              <w:spacing w:line="256" w:lineRule="auto"/>
            </w:pPr>
            <w:r>
              <w:t xml:space="preserve">Talking about also why we would use the eye of a small ruminant and not another part of the small ruminant. This is because </w:t>
            </w:r>
            <w:r w:rsidR="00CF7ADB">
              <w:t xml:space="preserve">it is an easy access to the mucous membranes that we are able to look at clearly to make sure we are making the best decision in our herd. </w:t>
            </w:r>
          </w:p>
          <w:p w14:paraId="71416B16" w14:textId="77777777" w:rsidR="00CF7ADB" w:rsidRDefault="00CF7ADB" w:rsidP="0039423A">
            <w:pPr>
              <w:pStyle w:val="TableParagraph"/>
              <w:spacing w:line="256" w:lineRule="auto"/>
            </w:pPr>
          </w:p>
          <w:p w14:paraId="6570B3D7" w14:textId="050DDBFF" w:rsidR="00CF7ADB" w:rsidRDefault="00CF7ADB" w:rsidP="0039423A">
            <w:pPr>
              <w:pStyle w:val="TableParagraph"/>
              <w:spacing w:line="256" w:lineRule="auto"/>
              <w:rPr>
                <w:u w:val="single"/>
              </w:rPr>
            </w:pPr>
            <w:r w:rsidRPr="00CF7ADB">
              <w:rPr>
                <w:u w:val="single"/>
              </w:rPr>
              <w:t>Wool activity:</w:t>
            </w:r>
          </w:p>
          <w:p w14:paraId="20E515D7" w14:textId="77777777" w:rsidR="00CF7ADB" w:rsidRDefault="00CF7ADB" w:rsidP="0039423A">
            <w:pPr>
              <w:pStyle w:val="TableParagraph"/>
              <w:spacing w:line="256" w:lineRule="auto"/>
              <w:rPr>
                <w:u w:val="single"/>
              </w:rPr>
            </w:pPr>
          </w:p>
          <w:p w14:paraId="78D0F46D" w14:textId="0A4011D6" w:rsidR="00CF7ADB" w:rsidRDefault="001E0F0B" w:rsidP="0039423A">
            <w:pPr>
              <w:pStyle w:val="TableParagraph"/>
              <w:spacing w:line="256" w:lineRule="auto"/>
            </w:pPr>
            <w:r>
              <w:t xml:space="preserve">Ask the students if they believe that spinning real wool would be this easy and putting back together twizzlers. </w:t>
            </w:r>
            <w:r w:rsidR="00EB1FBD">
              <w:t>Talk about what else the process needs that we talked about in the video that we maybe didn’t need in this specific activity.</w:t>
            </w:r>
          </w:p>
          <w:p w14:paraId="2A28C0B8" w14:textId="77777777" w:rsidR="00EB1FBD" w:rsidRDefault="00EB1FBD" w:rsidP="0039423A">
            <w:pPr>
              <w:pStyle w:val="TableParagraph"/>
              <w:spacing w:line="256" w:lineRule="auto"/>
            </w:pPr>
          </w:p>
          <w:p w14:paraId="689187C3" w14:textId="38C412D4" w:rsidR="00EB1FBD" w:rsidRPr="00CF7ADB" w:rsidRDefault="00EB1FBD" w:rsidP="0039423A">
            <w:pPr>
              <w:pStyle w:val="TableParagraph"/>
              <w:spacing w:line="256" w:lineRule="auto"/>
            </w:pPr>
            <w:r>
              <w:t xml:space="preserve">Students can also recall the </w:t>
            </w:r>
            <w:r w:rsidR="004404EB">
              <w:t>tools needed in this process to have a successful wool spinning.</w:t>
            </w:r>
          </w:p>
          <w:p w14:paraId="3EB4329B" w14:textId="77777777" w:rsidR="0061221C" w:rsidRDefault="0061221C">
            <w:pPr>
              <w:pStyle w:val="TableParagraph"/>
              <w:ind w:left="0"/>
              <w:rPr>
                <w:sz w:val="24"/>
              </w:rPr>
            </w:pPr>
          </w:p>
          <w:p w14:paraId="3EB4329C" w14:textId="77777777" w:rsidR="0061221C" w:rsidRDefault="0061221C">
            <w:pPr>
              <w:pStyle w:val="TableParagraph"/>
              <w:spacing w:before="9"/>
              <w:ind w:left="0"/>
            </w:pPr>
          </w:p>
          <w:p w14:paraId="3EB4329D" w14:textId="251DFFE4" w:rsidR="0061221C" w:rsidRDefault="0061221C">
            <w:pPr>
              <w:pStyle w:val="TableParagraph"/>
            </w:pPr>
          </w:p>
        </w:tc>
      </w:tr>
      <w:tr w:rsidR="0061221C" w14:paraId="3EB432A0" w14:textId="77777777">
        <w:trPr>
          <w:trHeight w:val="400"/>
        </w:trPr>
        <w:tc>
          <w:tcPr>
            <w:tcW w:w="10760" w:type="dxa"/>
            <w:shd w:val="clear" w:color="auto" w:fill="FFD88B"/>
          </w:tcPr>
          <w:p w14:paraId="3EB4329F" w14:textId="77777777" w:rsidR="0061221C" w:rsidRDefault="0061221C">
            <w:pPr>
              <w:pStyle w:val="TableParagraph"/>
              <w:ind w:left="0"/>
              <w:rPr>
                <w:rFonts w:ascii="Times New Roman"/>
              </w:rPr>
            </w:pPr>
          </w:p>
        </w:tc>
      </w:tr>
    </w:tbl>
    <w:p w14:paraId="3EB432A1" w14:textId="77777777" w:rsidR="0061221C" w:rsidRDefault="0061221C">
      <w:pPr>
        <w:rPr>
          <w:rFonts w:ascii="Times New Roman"/>
        </w:rPr>
        <w:sectPr w:rsidR="0061221C">
          <w:type w:val="continuous"/>
          <w:pgSz w:w="12240" w:h="15840"/>
          <w:pgMar w:top="700" w:right="620" w:bottom="280" w:left="600" w:header="720" w:footer="720" w:gutter="0"/>
          <w:cols w:space="720"/>
        </w:sectPr>
      </w:pPr>
    </w:p>
    <w:tbl>
      <w:tblPr>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740"/>
      </w:tblGrid>
      <w:tr w:rsidR="0061221C" w14:paraId="3EB432A4" w14:textId="77777777">
        <w:trPr>
          <w:trHeight w:val="2320"/>
        </w:trPr>
        <w:tc>
          <w:tcPr>
            <w:tcW w:w="10740" w:type="dxa"/>
          </w:tcPr>
          <w:p w14:paraId="3EB432A2" w14:textId="77777777" w:rsidR="0061221C" w:rsidRDefault="002F1012">
            <w:pPr>
              <w:pStyle w:val="TableParagraph"/>
              <w:spacing w:line="252" w:lineRule="exact"/>
              <w:rPr>
                <w:rFonts w:ascii="Tahoma"/>
              </w:rPr>
            </w:pPr>
            <w:r>
              <w:rPr>
                <w:rFonts w:ascii="Tahoma"/>
                <w:u w:val="thick"/>
              </w:rPr>
              <w:lastRenderedPageBreak/>
              <w:t>Monitoring</w:t>
            </w:r>
            <w:r>
              <w:rPr>
                <w:rFonts w:ascii="Tahoma"/>
                <w:spacing w:val="-6"/>
                <w:u w:val="thick"/>
              </w:rPr>
              <w:t xml:space="preserve"> </w:t>
            </w:r>
            <w:r>
              <w:rPr>
                <w:rFonts w:ascii="Tahoma"/>
                <w:u w:val="thick"/>
              </w:rPr>
              <w:t>and</w:t>
            </w:r>
            <w:r>
              <w:rPr>
                <w:rFonts w:ascii="Tahoma"/>
                <w:spacing w:val="-6"/>
                <w:u w:val="thick"/>
              </w:rPr>
              <w:t xml:space="preserve"> </w:t>
            </w:r>
            <w:r>
              <w:rPr>
                <w:rFonts w:ascii="Tahoma"/>
                <w:spacing w:val="-2"/>
                <w:u w:val="thick"/>
              </w:rPr>
              <w:t>Feedback:</w:t>
            </w:r>
          </w:p>
          <w:p w14:paraId="3EB432A3" w14:textId="63DBF02C" w:rsidR="0061221C" w:rsidRDefault="002F1012">
            <w:pPr>
              <w:pStyle w:val="TableParagraph"/>
              <w:numPr>
                <w:ilvl w:val="0"/>
                <w:numId w:val="2"/>
              </w:numPr>
              <w:tabs>
                <w:tab w:val="left" w:pos="454"/>
              </w:tabs>
              <w:spacing w:before="4"/>
              <w:ind w:left="454" w:hanging="359"/>
              <w:rPr>
                <w:rFonts w:ascii="Tahoma" w:hAnsi="Tahoma"/>
              </w:rPr>
            </w:pPr>
            <w:r>
              <w:rPr>
                <w:rFonts w:ascii="Tahoma" w:hAnsi="Tahoma"/>
              </w:rPr>
              <w:t>Students</w:t>
            </w:r>
            <w:r>
              <w:rPr>
                <w:rFonts w:ascii="Tahoma" w:hAnsi="Tahoma"/>
                <w:spacing w:val="-8"/>
              </w:rPr>
              <w:t xml:space="preserve"> </w:t>
            </w:r>
            <w:r>
              <w:rPr>
                <w:rFonts w:ascii="Tahoma" w:hAnsi="Tahoma"/>
              </w:rPr>
              <w:t>will</w:t>
            </w:r>
            <w:r>
              <w:rPr>
                <w:rFonts w:ascii="Tahoma" w:hAnsi="Tahoma"/>
                <w:spacing w:val="-6"/>
              </w:rPr>
              <w:t xml:space="preserve"> </w:t>
            </w:r>
            <w:r w:rsidR="004404EB">
              <w:rPr>
                <w:rFonts w:ascii="Tahoma" w:hAnsi="Tahoma"/>
              </w:rPr>
              <w:t>understand the importance of the FAMACHA test and how to spin wool</w:t>
            </w:r>
            <w:r>
              <w:rPr>
                <w:rFonts w:ascii="Tahoma" w:hAnsi="Tahoma"/>
                <w:spacing w:val="-2"/>
              </w:rPr>
              <w:t>.</w:t>
            </w:r>
          </w:p>
        </w:tc>
      </w:tr>
      <w:tr w:rsidR="0061221C" w14:paraId="3EB432A6" w14:textId="77777777">
        <w:trPr>
          <w:trHeight w:val="359"/>
        </w:trPr>
        <w:tc>
          <w:tcPr>
            <w:tcW w:w="10740" w:type="dxa"/>
            <w:shd w:val="clear" w:color="auto" w:fill="FFDA93"/>
          </w:tcPr>
          <w:p w14:paraId="3EB432A5" w14:textId="77777777" w:rsidR="0061221C" w:rsidRDefault="0061221C">
            <w:pPr>
              <w:pStyle w:val="TableParagraph"/>
              <w:ind w:left="0"/>
              <w:rPr>
                <w:rFonts w:ascii="Times New Roman"/>
              </w:rPr>
            </w:pPr>
          </w:p>
        </w:tc>
      </w:tr>
      <w:tr w:rsidR="0061221C" w14:paraId="3EB432AC" w14:textId="77777777">
        <w:trPr>
          <w:trHeight w:val="2700"/>
        </w:trPr>
        <w:tc>
          <w:tcPr>
            <w:tcW w:w="10740" w:type="dxa"/>
          </w:tcPr>
          <w:p w14:paraId="3EB432A7" w14:textId="77777777" w:rsidR="0061221C" w:rsidRDefault="002F1012">
            <w:pPr>
              <w:pStyle w:val="TableParagraph"/>
              <w:spacing w:line="262" w:lineRule="exact"/>
              <w:rPr>
                <w:rFonts w:ascii="Tahoma"/>
              </w:rPr>
            </w:pPr>
            <w:r>
              <w:rPr>
                <w:rFonts w:ascii="Tahoma"/>
                <w:u w:val="thick"/>
              </w:rPr>
              <w:t>Learning</w:t>
            </w:r>
            <w:r>
              <w:rPr>
                <w:rFonts w:ascii="Tahoma"/>
                <w:spacing w:val="-8"/>
                <w:u w:val="thick"/>
              </w:rPr>
              <w:t xml:space="preserve"> </w:t>
            </w:r>
            <w:r>
              <w:rPr>
                <w:rFonts w:ascii="Tahoma"/>
                <w:spacing w:val="-2"/>
                <w:u w:val="thick"/>
              </w:rPr>
              <w:t>Activities:</w:t>
            </w:r>
          </w:p>
          <w:p w14:paraId="3EB432A8" w14:textId="3C9E4CE3" w:rsidR="0061221C" w:rsidRDefault="002F1012">
            <w:pPr>
              <w:pStyle w:val="TableParagraph"/>
              <w:spacing w:before="4"/>
              <w:rPr>
                <w:rFonts w:ascii="Tahoma"/>
              </w:rPr>
            </w:pPr>
            <w:r>
              <w:rPr>
                <w:rFonts w:ascii="Tahoma"/>
              </w:rPr>
              <w:t>Introductory</w:t>
            </w:r>
            <w:r>
              <w:rPr>
                <w:rFonts w:ascii="Tahoma"/>
                <w:spacing w:val="-12"/>
              </w:rPr>
              <w:t xml:space="preserve"> </w:t>
            </w:r>
            <w:r w:rsidR="001A56DA">
              <w:rPr>
                <w:rFonts w:ascii="Tahoma"/>
              </w:rPr>
              <w:t>small ruminants</w:t>
            </w:r>
            <w:r>
              <w:rPr>
                <w:rFonts w:ascii="Tahoma"/>
                <w:spacing w:val="-9"/>
              </w:rPr>
              <w:t xml:space="preserve"> </w:t>
            </w:r>
            <w:r>
              <w:rPr>
                <w:rFonts w:ascii="Tahoma"/>
              </w:rPr>
              <w:t>video</w:t>
            </w:r>
            <w:r>
              <w:rPr>
                <w:rFonts w:ascii="Tahoma"/>
                <w:spacing w:val="-10"/>
              </w:rPr>
              <w:t xml:space="preserve"> </w:t>
            </w:r>
            <w:r>
              <w:rPr>
                <w:rFonts w:ascii="Tahoma"/>
              </w:rPr>
              <w:t>(2:3</w:t>
            </w:r>
            <w:r w:rsidR="001A56DA">
              <w:rPr>
                <w:rFonts w:ascii="Tahoma"/>
              </w:rPr>
              <w:t>3</w:t>
            </w:r>
            <w:r>
              <w:rPr>
                <w:rFonts w:ascii="Tahoma"/>
                <w:spacing w:val="-9"/>
              </w:rPr>
              <w:t xml:space="preserve"> </w:t>
            </w:r>
            <w:r>
              <w:rPr>
                <w:rFonts w:ascii="Tahoma"/>
                <w:spacing w:val="-2"/>
              </w:rPr>
              <w:t>minutes)</w:t>
            </w:r>
          </w:p>
          <w:p w14:paraId="3EB432AA" w14:textId="1B7CFDB6" w:rsidR="0061221C" w:rsidRDefault="00865567">
            <w:pPr>
              <w:pStyle w:val="TableParagraph"/>
              <w:spacing w:line="264" w:lineRule="exact"/>
              <w:rPr>
                <w:rFonts w:ascii="Tahoma"/>
              </w:rPr>
            </w:pPr>
            <w:r>
              <w:rPr>
                <w:rFonts w:ascii="Tahoma"/>
              </w:rPr>
              <w:t>FAMACHA activity or wool activity</w:t>
            </w:r>
            <w:r w:rsidR="002F1012">
              <w:rPr>
                <w:rFonts w:ascii="Tahoma"/>
                <w:spacing w:val="-6"/>
              </w:rPr>
              <w:t xml:space="preserve"> </w:t>
            </w:r>
            <w:r w:rsidR="002F1012">
              <w:rPr>
                <w:rFonts w:ascii="Tahoma"/>
              </w:rPr>
              <w:t>(10</w:t>
            </w:r>
            <w:r w:rsidR="002F1012">
              <w:rPr>
                <w:rFonts w:ascii="Tahoma"/>
                <w:spacing w:val="-5"/>
              </w:rPr>
              <w:t xml:space="preserve"> </w:t>
            </w:r>
            <w:r w:rsidR="002F1012">
              <w:rPr>
                <w:rFonts w:ascii="Tahoma"/>
                <w:spacing w:val="-2"/>
              </w:rPr>
              <w:t>minutes)</w:t>
            </w:r>
          </w:p>
          <w:p w14:paraId="3EB432AB" w14:textId="77777777" w:rsidR="0061221C" w:rsidRDefault="002F1012">
            <w:pPr>
              <w:pStyle w:val="TableParagraph"/>
              <w:spacing w:before="4"/>
              <w:rPr>
                <w:rFonts w:ascii="Tahoma"/>
              </w:rPr>
            </w:pPr>
            <w:r>
              <w:rPr>
                <w:rFonts w:ascii="Tahoma"/>
              </w:rPr>
              <w:t>Post</w:t>
            </w:r>
            <w:r>
              <w:rPr>
                <w:rFonts w:ascii="Tahoma"/>
                <w:spacing w:val="-10"/>
              </w:rPr>
              <w:t xml:space="preserve"> </w:t>
            </w:r>
            <w:r>
              <w:rPr>
                <w:rFonts w:ascii="Tahoma"/>
              </w:rPr>
              <w:t>activity</w:t>
            </w:r>
            <w:r>
              <w:rPr>
                <w:rFonts w:ascii="Tahoma"/>
                <w:spacing w:val="-7"/>
              </w:rPr>
              <w:t xml:space="preserve"> </w:t>
            </w:r>
            <w:r>
              <w:rPr>
                <w:rFonts w:ascii="Tahoma"/>
              </w:rPr>
              <w:t>discussion</w:t>
            </w:r>
            <w:r>
              <w:rPr>
                <w:rFonts w:ascii="Tahoma"/>
                <w:spacing w:val="-7"/>
              </w:rPr>
              <w:t xml:space="preserve"> </w:t>
            </w:r>
            <w:r>
              <w:rPr>
                <w:rFonts w:ascii="Tahoma"/>
              </w:rPr>
              <w:t>and</w:t>
            </w:r>
            <w:r>
              <w:rPr>
                <w:rFonts w:ascii="Tahoma"/>
                <w:spacing w:val="-7"/>
              </w:rPr>
              <w:t xml:space="preserve"> </w:t>
            </w:r>
            <w:r>
              <w:rPr>
                <w:rFonts w:ascii="Tahoma"/>
              </w:rPr>
              <w:t>questions</w:t>
            </w:r>
            <w:r>
              <w:rPr>
                <w:rFonts w:ascii="Tahoma"/>
                <w:spacing w:val="-7"/>
              </w:rPr>
              <w:t xml:space="preserve"> </w:t>
            </w:r>
            <w:r>
              <w:rPr>
                <w:rFonts w:ascii="Tahoma"/>
              </w:rPr>
              <w:t>(20</w:t>
            </w:r>
            <w:r>
              <w:rPr>
                <w:rFonts w:ascii="Tahoma"/>
                <w:spacing w:val="-7"/>
              </w:rPr>
              <w:t xml:space="preserve"> </w:t>
            </w:r>
            <w:r>
              <w:rPr>
                <w:rFonts w:ascii="Tahoma"/>
                <w:spacing w:val="-2"/>
              </w:rPr>
              <w:t>minutes)</w:t>
            </w:r>
          </w:p>
        </w:tc>
      </w:tr>
    </w:tbl>
    <w:p w14:paraId="3EB432AD" w14:textId="77777777" w:rsidR="0061221C" w:rsidRDefault="0061221C">
      <w:pPr>
        <w:pStyle w:val="BodyText"/>
        <w:spacing w:before="4"/>
        <w:rPr>
          <w:sz w:val="19"/>
        </w:rPr>
      </w:pPr>
    </w:p>
    <w:p w14:paraId="3EB432AE" w14:textId="77777777" w:rsidR="0061221C" w:rsidRDefault="002F1012">
      <w:pPr>
        <w:pStyle w:val="Heading1"/>
        <w:spacing w:before="90"/>
        <w:rPr>
          <w:spacing w:val="-2"/>
        </w:rPr>
      </w:pPr>
      <w:r>
        <w:rPr>
          <w:spacing w:val="-2"/>
        </w:rPr>
        <w:t>RESOURCES</w:t>
      </w:r>
    </w:p>
    <w:tbl>
      <w:tblPr>
        <w:tblW w:w="9585" w:type="dxa"/>
        <w:tblInd w:w="108" w:type="dxa"/>
        <w:tblCellMar>
          <w:top w:w="15" w:type="dxa"/>
          <w:bottom w:w="15" w:type="dxa"/>
        </w:tblCellMar>
        <w:tblLook w:val="04A0" w:firstRow="1" w:lastRow="0" w:firstColumn="1" w:lastColumn="0" w:noHBand="0" w:noVBand="1"/>
      </w:tblPr>
      <w:tblGrid>
        <w:gridCol w:w="11128"/>
      </w:tblGrid>
      <w:tr w:rsidR="00051DB8" w:rsidRPr="00051DB8" w14:paraId="16307E60" w14:textId="77777777" w:rsidTr="00051DB8">
        <w:trPr>
          <w:trHeight w:val="300"/>
        </w:trPr>
        <w:tc>
          <w:tcPr>
            <w:tcW w:w="9585" w:type="dxa"/>
            <w:tcBorders>
              <w:top w:val="nil"/>
              <w:left w:val="nil"/>
              <w:bottom w:val="nil"/>
              <w:right w:val="nil"/>
            </w:tcBorders>
            <w:noWrap/>
            <w:vAlign w:val="bottom"/>
            <w:hideMark/>
          </w:tcPr>
          <w:p w14:paraId="70981A29" w14:textId="2F944259" w:rsidR="00051DB8" w:rsidRPr="00051DB8" w:rsidRDefault="00051DB8" w:rsidP="00051DB8">
            <w:pPr>
              <w:widowControl/>
              <w:autoSpaceDE/>
              <w:autoSpaceDN/>
              <w:rPr>
                <w:rFonts w:ascii="Calibri" w:eastAsia="Times New Roman" w:hAnsi="Calibri" w:cs="Calibri"/>
                <w:color w:val="000000"/>
              </w:rPr>
            </w:pPr>
          </w:p>
        </w:tc>
      </w:tr>
      <w:tr w:rsidR="00051DB8" w:rsidRPr="00051DB8" w14:paraId="336E0475" w14:textId="77777777" w:rsidTr="00051DB8">
        <w:trPr>
          <w:trHeight w:val="300"/>
        </w:trPr>
        <w:tc>
          <w:tcPr>
            <w:tcW w:w="9585" w:type="dxa"/>
            <w:tcBorders>
              <w:top w:val="nil"/>
              <w:left w:val="nil"/>
              <w:bottom w:val="nil"/>
              <w:right w:val="nil"/>
            </w:tcBorders>
            <w:noWrap/>
            <w:vAlign w:val="bottom"/>
            <w:hideMark/>
          </w:tcPr>
          <w:p w14:paraId="5D6CD681" w14:textId="77777777" w:rsidR="00051DB8" w:rsidRPr="00051DB8" w:rsidRDefault="0013268E" w:rsidP="00051DB8">
            <w:pPr>
              <w:pStyle w:val="Heading1"/>
              <w:spacing w:before="90"/>
              <w:rPr>
                <w:spacing w:val="-2"/>
              </w:rPr>
            </w:pPr>
            <w:hyperlink r:id="rId5" w:history="1">
              <w:r w:rsidR="00051DB8" w:rsidRPr="00051DB8">
                <w:rPr>
                  <w:spacing w:val="-2"/>
                </w:rPr>
                <w:t>https://animal.ifas.ufl.edu/smallruminant/</w:t>
              </w:r>
            </w:hyperlink>
          </w:p>
        </w:tc>
      </w:tr>
      <w:tr w:rsidR="00051DB8" w:rsidRPr="00051DB8" w14:paraId="0A61698C" w14:textId="77777777" w:rsidTr="00051DB8">
        <w:trPr>
          <w:trHeight w:val="300"/>
        </w:trPr>
        <w:tc>
          <w:tcPr>
            <w:tcW w:w="9585" w:type="dxa"/>
            <w:tcBorders>
              <w:top w:val="nil"/>
              <w:left w:val="nil"/>
              <w:bottom w:val="nil"/>
              <w:right w:val="nil"/>
            </w:tcBorders>
            <w:noWrap/>
            <w:vAlign w:val="bottom"/>
            <w:hideMark/>
          </w:tcPr>
          <w:p w14:paraId="1EADBE12" w14:textId="77777777" w:rsidR="00051DB8" w:rsidRPr="00051DB8" w:rsidRDefault="0013268E" w:rsidP="00051DB8">
            <w:pPr>
              <w:pStyle w:val="Heading1"/>
              <w:spacing w:before="90"/>
              <w:rPr>
                <w:spacing w:val="-2"/>
              </w:rPr>
            </w:pPr>
            <w:hyperlink r:id="rId6" w:history="1">
              <w:r w:rsidR="00051DB8" w:rsidRPr="00051DB8">
                <w:rPr>
                  <w:spacing w:val="-2"/>
                </w:rPr>
                <w:t>https://animal.ifas.ufl.edu/media/animalifasufledu/small-ruminant-website/fact-sheets/Goat-Facts-Sheet_Reduced-size.pdf</w:t>
              </w:r>
            </w:hyperlink>
          </w:p>
        </w:tc>
      </w:tr>
      <w:tr w:rsidR="00051DB8" w:rsidRPr="00051DB8" w14:paraId="5CF9A99F" w14:textId="77777777" w:rsidTr="00051DB8">
        <w:trPr>
          <w:trHeight w:val="300"/>
        </w:trPr>
        <w:tc>
          <w:tcPr>
            <w:tcW w:w="9585" w:type="dxa"/>
            <w:tcBorders>
              <w:top w:val="nil"/>
              <w:left w:val="nil"/>
              <w:bottom w:val="nil"/>
              <w:right w:val="nil"/>
            </w:tcBorders>
            <w:noWrap/>
            <w:vAlign w:val="bottom"/>
            <w:hideMark/>
          </w:tcPr>
          <w:p w14:paraId="561ACB64" w14:textId="77777777" w:rsidR="00051DB8" w:rsidRPr="00051DB8" w:rsidRDefault="0013268E" w:rsidP="00051DB8">
            <w:pPr>
              <w:pStyle w:val="Heading1"/>
              <w:spacing w:before="90"/>
              <w:rPr>
                <w:spacing w:val="-2"/>
              </w:rPr>
            </w:pPr>
            <w:hyperlink r:id="rId7" w:history="1">
              <w:r w:rsidR="00051DB8" w:rsidRPr="00051DB8">
                <w:rPr>
                  <w:spacing w:val="-2"/>
                </w:rPr>
                <w:t>https://animal.ifas.ufl.edu/media/animalifasufledu/small-ruminant-website/fact-sheets/Raising-Lambs-Fact-Sheet.pdf</w:t>
              </w:r>
            </w:hyperlink>
          </w:p>
        </w:tc>
      </w:tr>
      <w:tr w:rsidR="00051DB8" w:rsidRPr="00051DB8" w14:paraId="541756C9" w14:textId="77777777" w:rsidTr="00051DB8">
        <w:trPr>
          <w:trHeight w:val="300"/>
        </w:trPr>
        <w:tc>
          <w:tcPr>
            <w:tcW w:w="9585" w:type="dxa"/>
            <w:tcBorders>
              <w:top w:val="nil"/>
              <w:left w:val="nil"/>
              <w:bottom w:val="nil"/>
              <w:right w:val="nil"/>
            </w:tcBorders>
            <w:noWrap/>
            <w:vAlign w:val="bottom"/>
            <w:hideMark/>
          </w:tcPr>
          <w:p w14:paraId="70ED20FC" w14:textId="77777777" w:rsidR="00051DB8" w:rsidRPr="00051DB8" w:rsidRDefault="0013268E" w:rsidP="00051DB8">
            <w:pPr>
              <w:pStyle w:val="Heading1"/>
              <w:spacing w:before="90"/>
              <w:rPr>
                <w:spacing w:val="-2"/>
              </w:rPr>
            </w:pPr>
            <w:hyperlink r:id="rId8" w:history="1">
              <w:r w:rsidR="00051DB8" w:rsidRPr="00051DB8">
                <w:rPr>
                  <w:spacing w:val="-2"/>
                </w:rPr>
                <w:t>https://animal.ifas.ufl.edu/media/animalifasufledu/small-ruminant-website/fact-sheets/Deworming-Sheep--Goats-Factsheet-.pdf</w:t>
              </w:r>
            </w:hyperlink>
          </w:p>
        </w:tc>
      </w:tr>
      <w:tr w:rsidR="00051DB8" w:rsidRPr="00051DB8" w14:paraId="4786CF48" w14:textId="77777777" w:rsidTr="00051DB8">
        <w:trPr>
          <w:trHeight w:val="300"/>
        </w:trPr>
        <w:tc>
          <w:tcPr>
            <w:tcW w:w="9585" w:type="dxa"/>
            <w:tcBorders>
              <w:top w:val="nil"/>
              <w:left w:val="nil"/>
              <w:bottom w:val="nil"/>
              <w:right w:val="nil"/>
            </w:tcBorders>
            <w:noWrap/>
            <w:vAlign w:val="bottom"/>
            <w:hideMark/>
          </w:tcPr>
          <w:p w14:paraId="1E6944F3" w14:textId="77777777" w:rsidR="00051DB8" w:rsidRPr="00051DB8" w:rsidRDefault="0013268E" w:rsidP="00051DB8">
            <w:pPr>
              <w:pStyle w:val="Heading1"/>
              <w:spacing w:before="90"/>
              <w:rPr>
                <w:spacing w:val="-2"/>
              </w:rPr>
            </w:pPr>
            <w:hyperlink r:id="rId9" w:history="1">
              <w:r w:rsidR="00051DB8" w:rsidRPr="00051DB8">
                <w:rPr>
                  <w:spacing w:val="-2"/>
                </w:rPr>
                <w:t>https://www.aasrp.org/Main/Main/Resources/AASRP-Biosecurity-Tool-Kit-Resources.aspx?hkey=63a00c1e-31c3-4b94-b5c4-8050b9e7b6dd</w:t>
              </w:r>
            </w:hyperlink>
          </w:p>
        </w:tc>
      </w:tr>
      <w:tr w:rsidR="00051DB8" w:rsidRPr="00051DB8" w14:paraId="14761405" w14:textId="77777777" w:rsidTr="00051DB8">
        <w:trPr>
          <w:trHeight w:val="300"/>
        </w:trPr>
        <w:tc>
          <w:tcPr>
            <w:tcW w:w="9585" w:type="dxa"/>
            <w:tcBorders>
              <w:top w:val="nil"/>
              <w:left w:val="nil"/>
              <w:bottom w:val="nil"/>
              <w:right w:val="nil"/>
            </w:tcBorders>
            <w:noWrap/>
            <w:vAlign w:val="bottom"/>
            <w:hideMark/>
          </w:tcPr>
          <w:p w14:paraId="19CACF0E" w14:textId="77777777" w:rsidR="00051DB8" w:rsidRPr="00051DB8" w:rsidRDefault="0013268E" w:rsidP="00051DB8">
            <w:pPr>
              <w:pStyle w:val="Heading1"/>
              <w:spacing w:before="90"/>
              <w:rPr>
                <w:spacing w:val="-2"/>
              </w:rPr>
            </w:pPr>
            <w:hyperlink r:id="rId10" w:history="1">
              <w:r w:rsidR="00051DB8" w:rsidRPr="00051DB8">
                <w:rPr>
                  <w:spacing w:val="-2"/>
                </w:rPr>
                <w:t>https://www.sheepusa.org/wp-content/uploads/2023/03/Fast-Facts06-Ecology.pdf</w:t>
              </w:r>
            </w:hyperlink>
          </w:p>
        </w:tc>
      </w:tr>
      <w:tr w:rsidR="00051DB8" w:rsidRPr="00051DB8" w14:paraId="19AE7117" w14:textId="77777777" w:rsidTr="00051DB8">
        <w:trPr>
          <w:trHeight w:val="300"/>
        </w:trPr>
        <w:tc>
          <w:tcPr>
            <w:tcW w:w="9585" w:type="dxa"/>
            <w:tcBorders>
              <w:top w:val="nil"/>
              <w:left w:val="nil"/>
              <w:bottom w:val="nil"/>
              <w:right w:val="nil"/>
            </w:tcBorders>
            <w:noWrap/>
            <w:vAlign w:val="bottom"/>
            <w:hideMark/>
          </w:tcPr>
          <w:p w14:paraId="10EAC5AE" w14:textId="77777777" w:rsidR="00051DB8" w:rsidRPr="00051DB8" w:rsidRDefault="0013268E" w:rsidP="00051DB8">
            <w:pPr>
              <w:pStyle w:val="Heading1"/>
              <w:spacing w:before="90"/>
              <w:rPr>
                <w:spacing w:val="-2"/>
              </w:rPr>
            </w:pPr>
            <w:hyperlink r:id="rId11" w:history="1">
              <w:r w:rsidR="00051DB8" w:rsidRPr="00051DB8">
                <w:rPr>
                  <w:spacing w:val="-2"/>
                </w:rPr>
                <w:t>https://animal.ifas.ufl.edu/media/animalifasufledu/small-ruminant-website/fact-sheets/FAMACHA-Factsheet.pdf</w:t>
              </w:r>
            </w:hyperlink>
          </w:p>
        </w:tc>
      </w:tr>
      <w:tr w:rsidR="00051DB8" w:rsidRPr="00051DB8" w14:paraId="1A028F00" w14:textId="77777777" w:rsidTr="00051DB8">
        <w:trPr>
          <w:trHeight w:val="300"/>
        </w:trPr>
        <w:tc>
          <w:tcPr>
            <w:tcW w:w="9585" w:type="dxa"/>
            <w:tcBorders>
              <w:top w:val="nil"/>
              <w:left w:val="nil"/>
              <w:bottom w:val="nil"/>
              <w:right w:val="nil"/>
            </w:tcBorders>
            <w:noWrap/>
            <w:vAlign w:val="bottom"/>
            <w:hideMark/>
          </w:tcPr>
          <w:p w14:paraId="543540C4" w14:textId="77777777" w:rsidR="00051DB8" w:rsidRPr="00051DB8" w:rsidRDefault="0013268E" w:rsidP="00051DB8">
            <w:pPr>
              <w:pStyle w:val="Heading1"/>
              <w:spacing w:before="90"/>
              <w:rPr>
                <w:spacing w:val="-2"/>
              </w:rPr>
            </w:pPr>
            <w:hyperlink r:id="rId12" w:history="1">
              <w:r w:rsidR="00051DB8" w:rsidRPr="00051DB8">
                <w:rPr>
                  <w:spacing w:val="-2"/>
                </w:rPr>
                <w:t>https://pubmed.ncbi.nlm.nih.gov/30000902/</w:t>
              </w:r>
            </w:hyperlink>
          </w:p>
        </w:tc>
      </w:tr>
      <w:tr w:rsidR="00051DB8" w:rsidRPr="00051DB8" w14:paraId="51EEE779" w14:textId="77777777" w:rsidTr="00051DB8">
        <w:trPr>
          <w:trHeight w:val="300"/>
        </w:trPr>
        <w:tc>
          <w:tcPr>
            <w:tcW w:w="9585" w:type="dxa"/>
            <w:tcBorders>
              <w:top w:val="nil"/>
              <w:left w:val="nil"/>
              <w:bottom w:val="nil"/>
              <w:right w:val="nil"/>
            </w:tcBorders>
            <w:noWrap/>
            <w:vAlign w:val="bottom"/>
            <w:hideMark/>
          </w:tcPr>
          <w:p w14:paraId="6F34A6C6" w14:textId="77777777" w:rsidR="00051DB8" w:rsidRPr="00051DB8" w:rsidRDefault="0013268E" w:rsidP="00051DB8">
            <w:pPr>
              <w:pStyle w:val="Heading1"/>
              <w:spacing w:before="90"/>
              <w:rPr>
                <w:spacing w:val="-2"/>
              </w:rPr>
            </w:pPr>
            <w:hyperlink r:id="rId13" w:history="1">
              <w:r w:rsidR="00051DB8" w:rsidRPr="00051DB8">
                <w:rPr>
                  <w:spacing w:val="-2"/>
                </w:rPr>
                <w:t>https://www.mannapro.com/homestead/raising-fiber-goats-101</w:t>
              </w:r>
            </w:hyperlink>
          </w:p>
        </w:tc>
      </w:tr>
      <w:tr w:rsidR="00051DB8" w:rsidRPr="00051DB8" w14:paraId="2008CC8A" w14:textId="77777777" w:rsidTr="00051DB8">
        <w:trPr>
          <w:trHeight w:val="300"/>
        </w:trPr>
        <w:tc>
          <w:tcPr>
            <w:tcW w:w="9585" w:type="dxa"/>
            <w:tcBorders>
              <w:top w:val="nil"/>
              <w:left w:val="nil"/>
              <w:bottom w:val="nil"/>
              <w:right w:val="nil"/>
            </w:tcBorders>
            <w:noWrap/>
            <w:vAlign w:val="bottom"/>
            <w:hideMark/>
          </w:tcPr>
          <w:p w14:paraId="5532FC60" w14:textId="77777777" w:rsidR="00051DB8" w:rsidRPr="00051DB8" w:rsidRDefault="00051DB8" w:rsidP="00051DB8">
            <w:pPr>
              <w:pStyle w:val="Heading1"/>
              <w:spacing w:before="90"/>
              <w:rPr>
                <w:spacing w:val="-2"/>
              </w:rPr>
            </w:pPr>
            <w:r w:rsidRPr="00051DB8">
              <w:rPr>
                <w:spacing w:val="-2"/>
              </w:rPr>
              <w:t>chrome-extension://efaidnbmnnnibpcajpcglclefindmkaj/https://iwto.org/wp-content/uploads/2022/04/IWTO-Market-Information-Sample-Edition-17.pdf</w:t>
            </w:r>
          </w:p>
        </w:tc>
      </w:tr>
      <w:tr w:rsidR="00051DB8" w:rsidRPr="00051DB8" w14:paraId="447957FB" w14:textId="77777777" w:rsidTr="00051DB8">
        <w:trPr>
          <w:trHeight w:val="300"/>
        </w:trPr>
        <w:tc>
          <w:tcPr>
            <w:tcW w:w="9585" w:type="dxa"/>
            <w:tcBorders>
              <w:top w:val="nil"/>
              <w:left w:val="nil"/>
              <w:bottom w:val="nil"/>
              <w:right w:val="nil"/>
            </w:tcBorders>
            <w:noWrap/>
            <w:vAlign w:val="bottom"/>
            <w:hideMark/>
          </w:tcPr>
          <w:p w14:paraId="0C9B7F8F" w14:textId="77777777" w:rsidR="00051DB8" w:rsidRPr="00051DB8" w:rsidRDefault="0013268E" w:rsidP="00051DB8">
            <w:pPr>
              <w:pStyle w:val="Heading1"/>
              <w:spacing w:before="90"/>
              <w:rPr>
                <w:spacing w:val="-2"/>
              </w:rPr>
            </w:pPr>
            <w:hyperlink r:id="rId14" w:history="1">
              <w:r w:rsidR="00051DB8" w:rsidRPr="00051DB8">
                <w:rPr>
                  <w:spacing w:val="-2"/>
                </w:rPr>
                <w:t>https://animal.ifas.ufl.edu/media/animalifasufledu/small-ruminant-website/fact-sheets/Shearing-Sheep-Fact-Sheet_Halbritter.pdf</w:t>
              </w:r>
            </w:hyperlink>
          </w:p>
        </w:tc>
      </w:tr>
      <w:tr w:rsidR="00051DB8" w:rsidRPr="00051DB8" w14:paraId="3CACB4EB" w14:textId="77777777" w:rsidTr="00051DB8">
        <w:trPr>
          <w:trHeight w:val="300"/>
        </w:trPr>
        <w:tc>
          <w:tcPr>
            <w:tcW w:w="9585" w:type="dxa"/>
            <w:tcBorders>
              <w:top w:val="nil"/>
              <w:left w:val="nil"/>
              <w:bottom w:val="nil"/>
              <w:right w:val="nil"/>
            </w:tcBorders>
            <w:noWrap/>
            <w:vAlign w:val="bottom"/>
            <w:hideMark/>
          </w:tcPr>
          <w:p w14:paraId="7E311983" w14:textId="77777777" w:rsidR="00051DB8" w:rsidRPr="00051DB8" w:rsidRDefault="0013268E" w:rsidP="00051DB8">
            <w:pPr>
              <w:pStyle w:val="Heading1"/>
              <w:spacing w:before="90"/>
              <w:rPr>
                <w:spacing w:val="-2"/>
              </w:rPr>
            </w:pPr>
            <w:hyperlink r:id="rId15" w:anchor=":~:text=Every%20spring%2C%20sheep%20were%20shorn,it%20easier%20to%20spin%20smoothly" w:history="1">
              <w:r w:rsidR="00051DB8" w:rsidRPr="00051DB8">
                <w:rPr>
                  <w:spacing w:val="-2"/>
                </w:rPr>
                <w:t>https://www.historiclondontown.org/post/carding-wool#:~:text=Every%20spring%2C%20sheep%20were%20shorn,it%20easier%20to%20spin%20smoothly.</w:t>
              </w:r>
            </w:hyperlink>
          </w:p>
        </w:tc>
      </w:tr>
      <w:tr w:rsidR="00051DB8" w:rsidRPr="00051DB8" w14:paraId="0FFE59BD" w14:textId="77777777" w:rsidTr="00051DB8">
        <w:trPr>
          <w:trHeight w:val="300"/>
        </w:trPr>
        <w:tc>
          <w:tcPr>
            <w:tcW w:w="9585" w:type="dxa"/>
            <w:tcBorders>
              <w:top w:val="nil"/>
              <w:left w:val="nil"/>
              <w:bottom w:val="nil"/>
              <w:right w:val="nil"/>
            </w:tcBorders>
            <w:noWrap/>
            <w:vAlign w:val="bottom"/>
            <w:hideMark/>
          </w:tcPr>
          <w:p w14:paraId="48A57ECD" w14:textId="77777777" w:rsidR="00051DB8" w:rsidRPr="00051DB8" w:rsidRDefault="0013268E" w:rsidP="00051DB8">
            <w:pPr>
              <w:pStyle w:val="Heading1"/>
              <w:spacing w:before="90"/>
              <w:rPr>
                <w:spacing w:val="-2"/>
              </w:rPr>
            </w:pPr>
            <w:hyperlink r:id="rId16" w:history="1">
              <w:r w:rsidR="00051DB8" w:rsidRPr="00051DB8">
                <w:rPr>
                  <w:spacing w:val="-2"/>
                </w:rPr>
                <w:t>https://www.youtube.com/watch?v=ZrcRCIPuoKY</w:t>
              </w:r>
            </w:hyperlink>
          </w:p>
        </w:tc>
      </w:tr>
      <w:tr w:rsidR="00D6244F" w:rsidRPr="00D6244F" w14:paraId="3D4FD420" w14:textId="77777777" w:rsidTr="00051DB8">
        <w:trPr>
          <w:trHeight w:val="300"/>
        </w:trPr>
        <w:tc>
          <w:tcPr>
            <w:tcW w:w="9585" w:type="dxa"/>
            <w:tcBorders>
              <w:top w:val="nil"/>
              <w:left w:val="nil"/>
              <w:bottom w:val="nil"/>
              <w:right w:val="nil"/>
            </w:tcBorders>
            <w:noWrap/>
            <w:vAlign w:val="bottom"/>
            <w:hideMark/>
          </w:tcPr>
          <w:p w14:paraId="0AA37F1B" w14:textId="3CF34CBE" w:rsidR="00D6244F" w:rsidRPr="00D6244F" w:rsidRDefault="00D6244F" w:rsidP="00D6244F">
            <w:pPr>
              <w:widowControl/>
              <w:autoSpaceDE/>
              <w:autoSpaceDN/>
              <w:rPr>
                <w:rFonts w:ascii="Calibri" w:eastAsia="Times New Roman" w:hAnsi="Calibri" w:cs="Calibri"/>
                <w:color w:val="000000"/>
              </w:rPr>
            </w:pPr>
          </w:p>
        </w:tc>
      </w:tr>
      <w:tr w:rsidR="00D6244F" w:rsidRPr="00D6244F" w14:paraId="4B17EFDB" w14:textId="77777777" w:rsidTr="00051DB8">
        <w:trPr>
          <w:trHeight w:val="300"/>
        </w:trPr>
        <w:tc>
          <w:tcPr>
            <w:tcW w:w="9585" w:type="dxa"/>
            <w:tcBorders>
              <w:top w:val="nil"/>
              <w:left w:val="nil"/>
              <w:bottom w:val="nil"/>
              <w:right w:val="nil"/>
            </w:tcBorders>
            <w:noWrap/>
            <w:vAlign w:val="bottom"/>
          </w:tcPr>
          <w:p w14:paraId="3A8994A2" w14:textId="65C22D17" w:rsidR="00D6244F" w:rsidRPr="00D6244F" w:rsidRDefault="00D6244F" w:rsidP="00D6244F">
            <w:pPr>
              <w:widowControl/>
              <w:autoSpaceDE/>
              <w:autoSpaceDN/>
              <w:rPr>
                <w:rFonts w:ascii="Calibri" w:eastAsia="Times New Roman" w:hAnsi="Calibri" w:cs="Calibri"/>
                <w:color w:val="0563C1"/>
                <w:u w:val="single"/>
              </w:rPr>
            </w:pPr>
          </w:p>
        </w:tc>
      </w:tr>
      <w:tr w:rsidR="00D6244F" w:rsidRPr="00D6244F" w14:paraId="33786A8E" w14:textId="77777777" w:rsidTr="00051DB8">
        <w:trPr>
          <w:trHeight w:val="300"/>
        </w:trPr>
        <w:tc>
          <w:tcPr>
            <w:tcW w:w="9585" w:type="dxa"/>
            <w:tcBorders>
              <w:top w:val="nil"/>
              <w:left w:val="nil"/>
              <w:bottom w:val="nil"/>
              <w:right w:val="nil"/>
            </w:tcBorders>
            <w:noWrap/>
            <w:vAlign w:val="bottom"/>
          </w:tcPr>
          <w:p w14:paraId="705978B3" w14:textId="6548C69C" w:rsidR="00D6244F" w:rsidRPr="00D6244F" w:rsidRDefault="00D6244F" w:rsidP="00D6244F">
            <w:pPr>
              <w:widowControl/>
              <w:autoSpaceDE/>
              <w:autoSpaceDN/>
              <w:rPr>
                <w:rFonts w:ascii="Calibri" w:eastAsia="Times New Roman" w:hAnsi="Calibri" w:cs="Calibri"/>
                <w:color w:val="0563C1"/>
                <w:u w:val="single"/>
              </w:rPr>
            </w:pPr>
          </w:p>
        </w:tc>
      </w:tr>
      <w:tr w:rsidR="00D6244F" w:rsidRPr="00D6244F" w14:paraId="6E1C53EC" w14:textId="77777777" w:rsidTr="00051DB8">
        <w:trPr>
          <w:trHeight w:val="300"/>
        </w:trPr>
        <w:tc>
          <w:tcPr>
            <w:tcW w:w="9585" w:type="dxa"/>
            <w:tcBorders>
              <w:top w:val="nil"/>
              <w:left w:val="nil"/>
              <w:bottom w:val="nil"/>
              <w:right w:val="nil"/>
            </w:tcBorders>
            <w:noWrap/>
            <w:vAlign w:val="bottom"/>
          </w:tcPr>
          <w:p w14:paraId="2D9CA96C" w14:textId="33F84728" w:rsidR="00D6244F" w:rsidRPr="00D6244F" w:rsidRDefault="00D6244F" w:rsidP="00D6244F">
            <w:pPr>
              <w:widowControl/>
              <w:autoSpaceDE/>
              <w:autoSpaceDN/>
              <w:rPr>
                <w:rFonts w:ascii="Calibri" w:eastAsia="Times New Roman" w:hAnsi="Calibri" w:cs="Calibri"/>
                <w:color w:val="0563C1"/>
                <w:u w:val="single"/>
              </w:rPr>
            </w:pPr>
          </w:p>
        </w:tc>
      </w:tr>
      <w:tr w:rsidR="00D6244F" w:rsidRPr="00D6244F" w14:paraId="7099A506" w14:textId="77777777" w:rsidTr="00051DB8">
        <w:trPr>
          <w:trHeight w:val="300"/>
        </w:trPr>
        <w:tc>
          <w:tcPr>
            <w:tcW w:w="9585" w:type="dxa"/>
            <w:tcBorders>
              <w:top w:val="nil"/>
              <w:left w:val="nil"/>
              <w:bottom w:val="nil"/>
              <w:right w:val="nil"/>
            </w:tcBorders>
            <w:noWrap/>
            <w:vAlign w:val="bottom"/>
          </w:tcPr>
          <w:p w14:paraId="4FCC6DB5" w14:textId="56CEA65E" w:rsidR="00D6244F" w:rsidRPr="00D6244F" w:rsidRDefault="00D6244F" w:rsidP="00D6244F">
            <w:pPr>
              <w:widowControl/>
              <w:autoSpaceDE/>
              <w:autoSpaceDN/>
              <w:rPr>
                <w:rFonts w:ascii="Calibri" w:eastAsia="Times New Roman" w:hAnsi="Calibri" w:cs="Calibri"/>
                <w:color w:val="0563C1"/>
                <w:u w:val="single"/>
              </w:rPr>
            </w:pPr>
          </w:p>
        </w:tc>
      </w:tr>
      <w:tr w:rsidR="00D6244F" w:rsidRPr="00D6244F" w14:paraId="6EB49F51" w14:textId="77777777" w:rsidTr="00051DB8">
        <w:trPr>
          <w:trHeight w:val="300"/>
        </w:trPr>
        <w:tc>
          <w:tcPr>
            <w:tcW w:w="9585" w:type="dxa"/>
            <w:tcBorders>
              <w:top w:val="nil"/>
              <w:left w:val="nil"/>
              <w:bottom w:val="nil"/>
              <w:right w:val="nil"/>
            </w:tcBorders>
            <w:noWrap/>
            <w:vAlign w:val="bottom"/>
          </w:tcPr>
          <w:p w14:paraId="515CC313" w14:textId="50D14003" w:rsidR="00D6244F" w:rsidRPr="00D6244F" w:rsidRDefault="00D6244F" w:rsidP="00D6244F">
            <w:pPr>
              <w:widowControl/>
              <w:autoSpaceDE/>
              <w:autoSpaceDN/>
              <w:rPr>
                <w:rFonts w:ascii="Calibri" w:eastAsia="Times New Roman" w:hAnsi="Calibri" w:cs="Calibri"/>
                <w:color w:val="0563C1"/>
                <w:u w:val="single"/>
              </w:rPr>
            </w:pPr>
          </w:p>
        </w:tc>
      </w:tr>
      <w:tr w:rsidR="00D6244F" w:rsidRPr="00D6244F" w14:paraId="153F19B8" w14:textId="77777777" w:rsidTr="00051DB8">
        <w:trPr>
          <w:trHeight w:val="300"/>
        </w:trPr>
        <w:tc>
          <w:tcPr>
            <w:tcW w:w="9585" w:type="dxa"/>
            <w:tcBorders>
              <w:top w:val="nil"/>
              <w:left w:val="nil"/>
              <w:bottom w:val="nil"/>
              <w:right w:val="nil"/>
            </w:tcBorders>
            <w:noWrap/>
            <w:vAlign w:val="bottom"/>
          </w:tcPr>
          <w:p w14:paraId="2250EA74" w14:textId="06918118" w:rsidR="00D6244F" w:rsidRPr="00D6244F" w:rsidRDefault="00D6244F" w:rsidP="00D6244F">
            <w:pPr>
              <w:widowControl/>
              <w:autoSpaceDE/>
              <w:autoSpaceDN/>
              <w:rPr>
                <w:rFonts w:ascii="Calibri" w:eastAsia="Times New Roman" w:hAnsi="Calibri" w:cs="Calibri"/>
                <w:color w:val="0563C1"/>
                <w:u w:val="single"/>
              </w:rPr>
            </w:pPr>
          </w:p>
        </w:tc>
      </w:tr>
      <w:tr w:rsidR="00D6244F" w:rsidRPr="00D6244F" w14:paraId="5D6352DE" w14:textId="77777777" w:rsidTr="00051DB8">
        <w:trPr>
          <w:trHeight w:val="300"/>
        </w:trPr>
        <w:tc>
          <w:tcPr>
            <w:tcW w:w="9585" w:type="dxa"/>
            <w:tcBorders>
              <w:top w:val="nil"/>
              <w:left w:val="nil"/>
              <w:bottom w:val="nil"/>
              <w:right w:val="nil"/>
            </w:tcBorders>
            <w:noWrap/>
            <w:vAlign w:val="bottom"/>
          </w:tcPr>
          <w:p w14:paraId="30CA5673" w14:textId="17122C92" w:rsidR="00D6244F" w:rsidRPr="00D6244F" w:rsidRDefault="00D6244F" w:rsidP="00D6244F">
            <w:pPr>
              <w:widowControl/>
              <w:autoSpaceDE/>
              <w:autoSpaceDN/>
              <w:rPr>
                <w:rFonts w:ascii="Calibri" w:eastAsia="Times New Roman" w:hAnsi="Calibri" w:cs="Calibri"/>
                <w:color w:val="0563C1"/>
                <w:u w:val="single"/>
              </w:rPr>
            </w:pPr>
          </w:p>
        </w:tc>
      </w:tr>
      <w:tr w:rsidR="00D6244F" w:rsidRPr="00D6244F" w14:paraId="27AEB706" w14:textId="77777777" w:rsidTr="00051DB8">
        <w:trPr>
          <w:trHeight w:val="300"/>
        </w:trPr>
        <w:tc>
          <w:tcPr>
            <w:tcW w:w="9585" w:type="dxa"/>
            <w:tcBorders>
              <w:top w:val="nil"/>
              <w:left w:val="nil"/>
              <w:bottom w:val="nil"/>
              <w:right w:val="nil"/>
            </w:tcBorders>
            <w:noWrap/>
            <w:vAlign w:val="bottom"/>
          </w:tcPr>
          <w:p w14:paraId="466EE75D" w14:textId="2F448F05" w:rsidR="00D6244F" w:rsidRPr="00D6244F" w:rsidRDefault="00D6244F" w:rsidP="00D6244F">
            <w:pPr>
              <w:widowControl/>
              <w:autoSpaceDE/>
              <w:autoSpaceDN/>
              <w:rPr>
                <w:rFonts w:ascii="Calibri" w:eastAsia="Times New Roman" w:hAnsi="Calibri" w:cs="Calibri"/>
                <w:color w:val="0563C1"/>
                <w:u w:val="single"/>
              </w:rPr>
            </w:pPr>
          </w:p>
        </w:tc>
      </w:tr>
      <w:tr w:rsidR="00D6244F" w:rsidRPr="00D6244F" w14:paraId="2587BB01" w14:textId="77777777" w:rsidTr="00051DB8">
        <w:trPr>
          <w:trHeight w:val="300"/>
        </w:trPr>
        <w:tc>
          <w:tcPr>
            <w:tcW w:w="9585" w:type="dxa"/>
            <w:tcBorders>
              <w:top w:val="nil"/>
              <w:left w:val="nil"/>
              <w:bottom w:val="nil"/>
              <w:right w:val="nil"/>
            </w:tcBorders>
            <w:noWrap/>
            <w:vAlign w:val="bottom"/>
          </w:tcPr>
          <w:p w14:paraId="74B02BA8" w14:textId="742F6C35" w:rsidR="00D6244F" w:rsidRPr="00D6244F" w:rsidRDefault="00D6244F" w:rsidP="00D6244F">
            <w:pPr>
              <w:widowControl/>
              <w:autoSpaceDE/>
              <w:autoSpaceDN/>
              <w:rPr>
                <w:rFonts w:ascii="Calibri" w:eastAsia="Times New Roman" w:hAnsi="Calibri" w:cs="Calibri"/>
                <w:color w:val="0563C1"/>
                <w:u w:val="single"/>
              </w:rPr>
            </w:pPr>
          </w:p>
        </w:tc>
      </w:tr>
      <w:tr w:rsidR="00D6244F" w:rsidRPr="00D6244F" w14:paraId="08BFF101" w14:textId="77777777" w:rsidTr="00051DB8">
        <w:trPr>
          <w:trHeight w:val="300"/>
        </w:trPr>
        <w:tc>
          <w:tcPr>
            <w:tcW w:w="9585" w:type="dxa"/>
            <w:tcBorders>
              <w:top w:val="nil"/>
              <w:left w:val="nil"/>
              <w:bottom w:val="nil"/>
              <w:right w:val="nil"/>
            </w:tcBorders>
            <w:noWrap/>
            <w:vAlign w:val="bottom"/>
          </w:tcPr>
          <w:p w14:paraId="631DC949" w14:textId="5A5732B3" w:rsidR="00D6244F" w:rsidRPr="00D6244F" w:rsidRDefault="00D6244F" w:rsidP="00D6244F">
            <w:pPr>
              <w:widowControl/>
              <w:autoSpaceDE/>
              <w:autoSpaceDN/>
              <w:rPr>
                <w:rFonts w:ascii="Calibri" w:eastAsia="Times New Roman" w:hAnsi="Calibri" w:cs="Calibri"/>
                <w:color w:val="000000"/>
              </w:rPr>
            </w:pPr>
          </w:p>
        </w:tc>
      </w:tr>
      <w:tr w:rsidR="00D6244F" w:rsidRPr="00D6244F" w14:paraId="3BA90104" w14:textId="77777777" w:rsidTr="00051DB8">
        <w:trPr>
          <w:trHeight w:val="300"/>
        </w:trPr>
        <w:tc>
          <w:tcPr>
            <w:tcW w:w="9585" w:type="dxa"/>
            <w:tcBorders>
              <w:top w:val="nil"/>
              <w:left w:val="nil"/>
              <w:bottom w:val="nil"/>
              <w:right w:val="nil"/>
            </w:tcBorders>
            <w:noWrap/>
            <w:vAlign w:val="bottom"/>
          </w:tcPr>
          <w:p w14:paraId="468D7407" w14:textId="5E40EA32" w:rsidR="00D6244F" w:rsidRPr="00D6244F" w:rsidRDefault="00D6244F" w:rsidP="00D6244F">
            <w:pPr>
              <w:widowControl/>
              <w:autoSpaceDE/>
              <w:autoSpaceDN/>
              <w:rPr>
                <w:rFonts w:ascii="Calibri" w:eastAsia="Times New Roman" w:hAnsi="Calibri" w:cs="Calibri"/>
                <w:color w:val="0563C1"/>
                <w:u w:val="single"/>
              </w:rPr>
            </w:pPr>
          </w:p>
        </w:tc>
      </w:tr>
      <w:tr w:rsidR="00D6244F" w:rsidRPr="00D6244F" w14:paraId="4AF4597C" w14:textId="77777777" w:rsidTr="00051DB8">
        <w:trPr>
          <w:trHeight w:val="300"/>
        </w:trPr>
        <w:tc>
          <w:tcPr>
            <w:tcW w:w="9585" w:type="dxa"/>
            <w:tcBorders>
              <w:top w:val="nil"/>
              <w:left w:val="nil"/>
              <w:bottom w:val="nil"/>
              <w:right w:val="nil"/>
            </w:tcBorders>
            <w:noWrap/>
            <w:vAlign w:val="bottom"/>
          </w:tcPr>
          <w:p w14:paraId="5D98D370" w14:textId="7B6572F3" w:rsidR="00D6244F" w:rsidRPr="00D6244F" w:rsidRDefault="00D6244F" w:rsidP="00D6244F">
            <w:pPr>
              <w:widowControl/>
              <w:autoSpaceDE/>
              <w:autoSpaceDN/>
              <w:rPr>
                <w:rFonts w:ascii="Calibri" w:eastAsia="Times New Roman" w:hAnsi="Calibri" w:cs="Calibri"/>
                <w:color w:val="0563C1"/>
                <w:u w:val="single"/>
              </w:rPr>
            </w:pPr>
          </w:p>
        </w:tc>
      </w:tr>
      <w:tr w:rsidR="00D6244F" w:rsidRPr="00D6244F" w14:paraId="493A0D95" w14:textId="77777777" w:rsidTr="00051DB8">
        <w:trPr>
          <w:trHeight w:val="300"/>
        </w:trPr>
        <w:tc>
          <w:tcPr>
            <w:tcW w:w="9585" w:type="dxa"/>
            <w:tcBorders>
              <w:top w:val="nil"/>
              <w:left w:val="nil"/>
              <w:bottom w:val="nil"/>
              <w:right w:val="nil"/>
            </w:tcBorders>
            <w:noWrap/>
            <w:vAlign w:val="bottom"/>
          </w:tcPr>
          <w:p w14:paraId="1B19D62C" w14:textId="7DF7DEF7" w:rsidR="00D6244F" w:rsidRPr="00D6244F" w:rsidRDefault="00D6244F" w:rsidP="00D6244F">
            <w:pPr>
              <w:widowControl/>
              <w:autoSpaceDE/>
              <w:autoSpaceDN/>
              <w:rPr>
                <w:rFonts w:ascii="Calibri" w:eastAsia="Times New Roman" w:hAnsi="Calibri" w:cs="Calibri"/>
                <w:color w:val="0563C1"/>
                <w:u w:val="single"/>
              </w:rPr>
            </w:pPr>
          </w:p>
        </w:tc>
      </w:tr>
    </w:tbl>
    <w:p w14:paraId="3EB432AF" w14:textId="539EB570" w:rsidR="0061221C" w:rsidRDefault="0061221C" w:rsidP="00D6244F">
      <w:pPr>
        <w:spacing w:before="9" w:line="247" w:lineRule="auto"/>
        <w:ind w:left="1200" w:right="767"/>
        <w:rPr>
          <w:rFonts w:ascii="Times New Roman"/>
          <w:sz w:val="24"/>
        </w:rPr>
      </w:pPr>
    </w:p>
    <w:sectPr w:rsidR="0061221C">
      <w:type w:val="continuous"/>
      <w:pgSz w:w="12240" w:h="15840"/>
      <w:pgMar w:top="700" w:right="62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5ADB"/>
    <w:multiLevelType w:val="hybridMultilevel"/>
    <w:tmpl w:val="93B4FA68"/>
    <w:lvl w:ilvl="0" w:tplc="ADB8FFD8">
      <w:start w:val="1"/>
      <w:numFmt w:val="bullet"/>
      <w:lvlText w:val=""/>
      <w:lvlJc w:val="left"/>
      <w:pPr>
        <w:ind w:left="1080" w:hanging="360"/>
      </w:pPr>
      <w:rPr>
        <w:rFonts w:ascii="Symbol" w:eastAsia="Arial"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45B2D57"/>
    <w:multiLevelType w:val="hybridMultilevel"/>
    <w:tmpl w:val="3CC841B6"/>
    <w:lvl w:ilvl="0" w:tplc="4D1234A4">
      <w:numFmt w:val="bullet"/>
      <w:lvlText w:val="-"/>
      <w:lvlJc w:val="left"/>
      <w:pPr>
        <w:ind w:left="815" w:hanging="360"/>
      </w:pPr>
      <w:rPr>
        <w:rFonts w:ascii="Arial" w:eastAsia="Arial" w:hAnsi="Arial" w:cs="Arial" w:hint="default"/>
        <w:b/>
        <w:bCs/>
        <w:i w:val="0"/>
        <w:iCs w:val="0"/>
        <w:spacing w:val="0"/>
        <w:w w:val="100"/>
        <w:sz w:val="22"/>
        <w:szCs w:val="22"/>
        <w:lang w:val="en-US" w:eastAsia="en-US" w:bidi="ar-SA"/>
      </w:rPr>
    </w:lvl>
    <w:lvl w:ilvl="1" w:tplc="D900812A">
      <w:numFmt w:val="bullet"/>
      <w:lvlText w:val="•"/>
      <w:lvlJc w:val="left"/>
      <w:pPr>
        <w:ind w:left="1812" w:hanging="360"/>
      </w:pPr>
      <w:rPr>
        <w:rFonts w:hint="default"/>
        <w:lang w:val="en-US" w:eastAsia="en-US" w:bidi="ar-SA"/>
      </w:rPr>
    </w:lvl>
    <w:lvl w:ilvl="2" w:tplc="C312447C">
      <w:numFmt w:val="bullet"/>
      <w:lvlText w:val="•"/>
      <w:lvlJc w:val="left"/>
      <w:pPr>
        <w:ind w:left="2804" w:hanging="360"/>
      </w:pPr>
      <w:rPr>
        <w:rFonts w:hint="default"/>
        <w:lang w:val="en-US" w:eastAsia="en-US" w:bidi="ar-SA"/>
      </w:rPr>
    </w:lvl>
    <w:lvl w:ilvl="3" w:tplc="979A8DA2">
      <w:numFmt w:val="bullet"/>
      <w:lvlText w:val="•"/>
      <w:lvlJc w:val="left"/>
      <w:pPr>
        <w:ind w:left="3796" w:hanging="360"/>
      </w:pPr>
      <w:rPr>
        <w:rFonts w:hint="default"/>
        <w:lang w:val="en-US" w:eastAsia="en-US" w:bidi="ar-SA"/>
      </w:rPr>
    </w:lvl>
    <w:lvl w:ilvl="4" w:tplc="0DC6CA0C">
      <w:numFmt w:val="bullet"/>
      <w:lvlText w:val="•"/>
      <w:lvlJc w:val="left"/>
      <w:pPr>
        <w:ind w:left="4788" w:hanging="360"/>
      </w:pPr>
      <w:rPr>
        <w:rFonts w:hint="default"/>
        <w:lang w:val="en-US" w:eastAsia="en-US" w:bidi="ar-SA"/>
      </w:rPr>
    </w:lvl>
    <w:lvl w:ilvl="5" w:tplc="E2684E94">
      <w:numFmt w:val="bullet"/>
      <w:lvlText w:val="•"/>
      <w:lvlJc w:val="left"/>
      <w:pPr>
        <w:ind w:left="5780" w:hanging="360"/>
      </w:pPr>
      <w:rPr>
        <w:rFonts w:hint="default"/>
        <w:lang w:val="en-US" w:eastAsia="en-US" w:bidi="ar-SA"/>
      </w:rPr>
    </w:lvl>
    <w:lvl w:ilvl="6" w:tplc="18C6D69A">
      <w:numFmt w:val="bullet"/>
      <w:lvlText w:val="•"/>
      <w:lvlJc w:val="left"/>
      <w:pPr>
        <w:ind w:left="6772" w:hanging="360"/>
      </w:pPr>
      <w:rPr>
        <w:rFonts w:hint="default"/>
        <w:lang w:val="en-US" w:eastAsia="en-US" w:bidi="ar-SA"/>
      </w:rPr>
    </w:lvl>
    <w:lvl w:ilvl="7" w:tplc="70501CC0">
      <w:numFmt w:val="bullet"/>
      <w:lvlText w:val="•"/>
      <w:lvlJc w:val="left"/>
      <w:pPr>
        <w:ind w:left="7764" w:hanging="360"/>
      </w:pPr>
      <w:rPr>
        <w:rFonts w:hint="default"/>
        <w:lang w:val="en-US" w:eastAsia="en-US" w:bidi="ar-SA"/>
      </w:rPr>
    </w:lvl>
    <w:lvl w:ilvl="8" w:tplc="492A1D86">
      <w:numFmt w:val="bullet"/>
      <w:lvlText w:val="•"/>
      <w:lvlJc w:val="left"/>
      <w:pPr>
        <w:ind w:left="8756" w:hanging="360"/>
      </w:pPr>
      <w:rPr>
        <w:rFonts w:hint="default"/>
        <w:lang w:val="en-US" w:eastAsia="en-US" w:bidi="ar-SA"/>
      </w:rPr>
    </w:lvl>
  </w:abstractNum>
  <w:abstractNum w:abstractNumId="2" w15:restartNumberingAfterBreak="0">
    <w:nsid w:val="21F72876"/>
    <w:multiLevelType w:val="hybridMultilevel"/>
    <w:tmpl w:val="C28CFEAA"/>
    <w:lvl w:ilvl="0" w:tplc="533EDD30">
      <w:numFmt w:val="bullet"/>
      <w:lvlText w:val="·"/>
      <w:lvlJc w:val="left"/>
      <w:pPr>
        <w:ind w:left="1071" w:hanging="257"/>
      </w:pPr>
      <w:rPr>
        <w:rFonts w:ascii="Arial" w:eastAsia="Arial" w:hAnsi="Arial" w:cs="Arial" w:hint="default"/>
        <w:b w:val="0"/>
        <w:bCs w:val="0"/>
        <w:i w:val="0"/>
        <w:iCs w:val="0"/>
        <w:spacing w:val="0"/>
        <w:w w:val="100"/>
        <w:sz w:val="22"/>
        <w:szCs w:val="22"/>
        <w:lang w:val="en-US" w:eastAsia="en-US" w:bidi="ar-SA"/>
      </w:rPr>
    </w:lvl>
    <w:lvl w:ilvl="1" w:tplc="33D6E0E4">
      <w:numFmt w:val="bullet"/>
      <w:lvlText w:val="•"/>
      <w:lvlJc w:val="left"/>
      <w:pPr>
        <w:ind w:left="2046" w:hanging="257"/>
      </w:pPr>
      <w:rPr>
        <w:rFonts w:hint="default"/>
        <w:lang w:val="en-US" w:eastAsia="en-US" w:bidi="ar-SA"/>
      </w:rPr>
    </w:lvl>
    <w:lvl w:ilvl="2" w:tplc="47923186">
      <w:numFmt w:val="bullet"/>
      <w:lvlText w:val="•"/>
      <w:lvlJc w:val="left"/>
      <w:pPr>
        <w:ind w:left="3012" w:hanging="257"/>
      </w:pPr>
      <w:rPr>
        <w:rFonts w:hint="default"/>
        <w:lang w:val="en-US" w:eastAsia="en-US" w:bidi="ar-SA"/>
      </w:rPr>
    </w:lvl>
    <w:lvl w:ilvl="3" w:tplc="6FF4566A">
      <w:numFmt w:val="bullet"/>
      <w:lvlText w:val="•"/>
      <w:lvlJc w:val="left"/>
      <w:pPr>
        <w:ind w:left="3978" w:hanging="257"/>
      </w:pPr>
      <w:rPr>
        <w:rFonts w:hint="default"/>
        <w:lang w:val="en-US" w:eastAsia="en-US" w:bidi="ar-SA"/>
      </w:rPr>
    </w:lvl>
    <w:lvl w:ilvl="4" w:tplc="B98E03CE">
      <w:numFmt w:val="bullet"/>
      <w:lvlText w:val="•"/>
      <w:lvlJc w:val="left"/>
      <w:pPr>
        <w:ind w:left="4944" w:hanging="257"/>
      </w:pPr>
      <w:rPr>
        <w:rFonts w:hint="default"/>
        <w:lang w:val="en-US" w:eastAsia="en-US" w:bidi="ar-SA"/>
      </w:rPr>
    </w:lvl>
    <w:lvl w:ilvl="5" w:tplc="4D1C7CAE">
      <w:numFmt w:val="bullet"/>
      <w:lvlText w:val="•"/>
      <w:lvlJc w:val="left"/>
      <w:pPr>
        <w:ind w:left="5910" w:hanging="257"/>
      </w:pPr>
      <w:rPr>
        <w:rFonts w:hint="default"/>
        <w:lang w:val="en-US" w:eastAsia="en-US" w:bidi="ar-SA"/>
      </w:rPr>
    </w:lvl>
    <w:lvl w:ilvl="6" w:tplc="7F22CF10">
      <w:numFmt w:val="bullet"/>
      <w:lvlText w:val="•"/>
      <w:lvlJc w:val="left"/>
      <w:pPr>
        <w:ind w:left="6876" w:hanging="257"/>
      </w:pPr>
      <w:rPr>
        <w:rFonts w:hint="default"/>
        <w:lang w:val="en-US" w:eastAsia="en-US" w:bidi="ar-SA"/>
      </w:rPr>
    </w:lvl>
    <w:lvl w:ilvl="7" w:tplc="557A9F78">
      <w:numFmt w:val="bullet"/>
      <w:lvlText w:val="•"/>
      <w:lvlJc w:val="left"/>
      <w:pPr>
        <w:ind w:left="7842" w:hanging="257"/>
      </w:pPr>
      <w:rPr>
        <w:rFonts w:hint="default"/>
        <w:lang w:val="en-US" w:eastAsia="en-US" w:bidi="ar-SA"/>
      </w:rPr>
    </w:lvl>
    <w:lvl w:ilvl="8" w:tplc="381CD458">
      <w:numFmt w:val="bullet"/>
      <w:lvlText w:val="•"/>
      <w:lvlJc w:val="left"/>
      <w:pPr>
        <w:ind w:left="8808" w:hanging="257"/>
      </w:pPr>
      <w:rPr>
        <w:rFonts w:hint="default"/>
        <w:lang w:val="en-US" w:eastAsia="en-US" w:bidi="ar-SA"/>
      </w:rPr>
    </w:lvl>
  </w:abstractNum>
  <w:abstractNum w:abstractNumId="3" w15:restartNumberingAfterBreak="0">
    <w:nsid w:val="3C32198D"/>
    <w:multiLevelType w:val="hybridMultilevel"/>
    <w:tmpl w:val="49C8E5A8"/>
    <w:lvl w:ilvl="0" w:tplc="40FA174E">
      <w:start w:val="1"/>
      <w:numFmt w:val="decimal"/>
      <w:lvlText w:val="%1."/>
      <w:lvlJc w:val="left"/>
      <w:pPr>
        <w:ind w:left="455" w:hanging="360"/>
      </w:pPr>
      <w:rPr>
        <w:rFonts w:hint="default"/>
      </w:rPr>
    </w:lvl>
    <w:lvl w:ilvl="1" w:tplc="04090019" w:tentative="1">
      <w:start w:val="1"/>
      <w:numFmt w:val="lowerLetter"/>
      <w:lvlText w:val="%2."/>
      <w:lvlJc w:val="left"/>
      <w:pPr>
        <w:ind w:left="1175" w:hanging="360"/>
      </w:pPr>
    </w:lvl>
    <w:lvl w:ilvl="2" w:tplc="0409001B" w:tentative="1">
      <w:start w:val="1"/>
      <w:numFmt w:val="lowerRoman"/>
      <w:lvlText w:val="%3."/>
      <w:lvlJc w:val="right"/>
      <w:pPr>
        <w:ind w:left="1895" w:hanging="180"/>
      </w:pPr>
    </w:lvl>
    <w:lvl w:ilvl="3" w:tplc="0409000F" w:tentative="1">
      <w:start w:val="1"/>
      <w:numFmt w:val="decimal"/>
      <w:lvlText w:val="%4."/>
      <w:lvlJc w:val="left"/>
      <w:pPr>
        <w:ind w:left="2615" w:hanging="360"/>
      </w:pPr>
    </w:lvl>
    <w:lvl w:ilvl="4" w:tplc="04090019" w:tentative="1">
      <w:start w:val="1"/>
      <w:numFmt w:val="lowerLetter"/>
      <w:lvlText w:val="%5."/>
      <w:lvlJc w:val="left"/>
      <w:pPr>
        <w:ind w:left="3335" w:hanging="360"/>
      </w:pPr>
    </w:lvl>
    <w:lvl w:ilvl="5" w:tplc="0409001B" w:tentative="1">
      <w:start w:val="1"/>
      <w:numFmt w:val="lowerRoman"/>
      <w:lvlText w:val="%6."/>
      <w:lvlJc w:val="right"/>
      <w:pPr>
        <w:ind w:left="4055" w:hanging="180"/>
      </w:pPr>
    </w:lvl>
    <w:lvl w:ilvl="6" w:tplc="0409000F" w:tentative="1">
      <w:start w:val="1"/>
      <w:numFmt w:val="decimal"/>
      <w:lvlText w:val="%7."/>
      <w:lvlJc w:val="left"/>
      <w:pPr>
        <w:ind w:left="4775" w:hanging="360"/>
      </w:pPr>
    </w:lvl>
    <w:lvl w:ilvl="7" w:tplc="04090019" w:tentative="1">
      <w:start w:val="1"/>
      <w:numFmt w:val="lowerLetter"/>
      <w:lvlText w:val="%8."/>
      <w:lvlJc w:val="left"/>
      <w:pPr>
        <w:ind w:left="5495" w:hanging="360"/>
      </w:pPr>
    </w:lvl>
    <w:lvl w:ilvl="8" w:tplc="0409001B" w:tentative="1">
      <w:start w:val="1"/>
      <w:numFmt w:val="lowerRoman"/>
      <w:lvlText w:val="%9."/>
      <w:lvlJc w:val="right"/>
      <w:pPr>
        <w:ind w:left="6215" w:hanging="180"/>
      </w:pPr>
    </w:lvl>
  </w:abstractNum>
  <w:abstractNum w:abstractNumId="4" w15:restartNumberingAfterBreak="0">
    <w:nsid w:val="408C7DD4"/>
    <w:multiLevelType w:val="hybridMultilevel"/>
    <w:tmpl w:val="F3663796"/>
    <w:lvl w:ilvl="0" w:tplc="FBC2F112">
      <w:numFmt w:val="bullet"/>
      <w:lvlText w:val="●"/>
      <w:lvlJc w:val="left"/>
      <w:pPr>
        <w:ind w:left="585" w:hanging="360"/>
      </w:pPr>
      <w:rPr>
        <w:rFonts w:ascii="Arial" w:eastAsia="Arial" w:hAnsi="Arial" w:cs="Arial" w:hint="default"/>
        <w:spacing w:val="0"/>
        <w:w w:val="100"/>
        <w:lang w:val="en-US" w:eastAsia="en-US" w:bidi="ar-SA"/>
      </w:rPr>
    </w:lvl>
    <w:lvl w:ilvl="1" w:tplc="E43EDE7E">
      <w:numFmt w:val="bullet"/>
      <w:lvlText w:val="-"/>
      <w:lvlJc w:val="left"/>
      <w:pPr>
        <w:ind w:left="945" w:hanging="360"/>
      </w:pPr>
      <w:rPr>
        <w:rFonts w:ascii="Arial" w:eastAsia="Arial" w:hAnsi="Arial" w:cs="Arial" w:hint="default"/>
        <w:spacing w:val="0"/>
        <w:w w:val="100"/>
        <w:lang w:val="en-US" w:eastAsia="en-US" w:bidi="ar-SA"/>
      </w:rPr>
    </w:lvl>
    <w:lvl w:ilvl="2" w:tplc="11F646C6">
      <w:numFmt w:val="bullet"/>
      <w:lvlText w:val="•"/>
      <w:lvlJc w:val="left"/>
      <w:pPr>
        <w:ind w:left="2060" w:hanging="360"/>
      </w:pPr>
      <w:rPr>
        <w:rFonts w:hint="default"/>
        <w:lang w:val="en-US" w:eastAsia="en-US" w:bidi="ar-SA"/>
      </w:rPr>
    </w:lvl>
    <w:lvl w:ilvl="3" w:tplc="A32AFAAC">
      <w:numFmt w:val="bullet"/>
      <w:lvlText w:val="•"/>
      <w:lvlJc w:val="left"/>
      <w:pPr>
        <w:ind w:left="3180" w:hanging="360"/>
      </w:pPr>
      <w:rPr>
        <w:rFonts w:hint="default"/>
        <w:lang w:val="en-US" w:eastAsia="en-US" w:bidi="ar-SA"/>
      </w:rPr>
    </w:lvl>
    <w:lvl w:ilvl="4" w:tplc="3C48FDE2">
      <w:numFmt w:val="bullet"/>
      <w:lvlText w:val="•"/>
      <w:lvlJc w:val="left"/>
      <w:pPr>
        <w:ind w:left="4300" w:hanging="360"/>
      </w:pPr>
      <w:rPr>
        <w:rFonts w:hint="default"/>
        <w:lang w:val="en-US" w:eastAsia="en-US" w:bidi="ar-SA"/>
      </w:rPr>
    </w:lvl>
    <w:lvl w:ilvl="5" w:tplc="570E15DC">
      <w:numFmt w:val="bullet"/>
      <w:lvlText w:val="•"/>
      <w:lvlJc w:val="left"/>
      <w:pPr>
        <w:ind w:left="5420" w:hanging="360"/>
      </w:pPr>
      <w:rPr>
        <w:rFonts w:hint="default"/>
        <w:lang w:val="en-US" w:eastAsia="en-US" w:bidi="ar-SA"/>
      </w:rPr>
    </w:lvl>
    <w:lvl w:ilvl="6" w:tplc="222C48F6">
      <w:numFmt w:val="bullet"/>
      <w:lvlText w:val="•"/>
      <w:lvlJc w:val="left"/>
      <w:pPr>
        <w:ind w:left="6540" w:hanging="360"/>
      </w:pPr>
      <w:rPr>
        <w:rFonts w:hint="default"/>
        <w:lang w:val="en-US" w:eastAsia="en-US" w:bidi="ar-SA"/>
      </w:rPr>
    </w:lvl>
    <w:lvl w:ilvl="7" w:tplc="737A9AEC">
      <w:numFmt w:val="bullet"/>
      <w:lvlText w:val="•"/>
      <w:lvlJc w:val="left"/>
      <w:pPr>
        <w:ind w:left="7660" w:hanging="360"/>
      </w:pPr>
      <w:rPr>
        <w:rFonts w:hint="default"/>
        <w:lang w:val="en-US" w:eastAsia="en-US" w:bidi="ar-SA"/>
      </w:rPr>
    </w:lvl>
    <w:lvl w:ilvl="8" w:tplc="F18ADC6A">
      <w:numFmt w:val="bullet"/>
      <w:lvlText w:val="•"/>
      <w:lvlJc w:val="left"/>
      <w:pPr>
        <w:ind w:left="8780" w:hanging="360"/>
      </w:pPr>
      <w:rPr>
        <w:rFonts w:hint="default"/>
        <w:lang w:val="en-US" w:eastAsia="en-US" w:bidi="ar-SA"/>
      </w:rPr>
    </w:lvl>
  </w:abstractNum>
  <w:abstractNum w:abstractNumId="5" w15:restartNumberingAfterBreak="0">
    <w:nsid w:val="40CD3C20"/>
    <w:multiLevelType w:val="hybridMultilevel"/>
    <w:tmpl w:val="C24212DA"/>
    <w:lvl w:ilvl="0" w:tplc="8FB6B788">
      <w:numFmt w:val="bullet"/>
      <w:lvlText w:val="●"/>
      <w:lvlJc w:val="left"/>
      <w:pPr>
        <w:ind w:left="455" w:hanging="360"/>
      </w:pPr>
      <w:rPr>
        <w:rFonts w:ascii="Arial" w:eastAsia="Arial" w:hAnsi="Arial" w:cs="Arial" w:hint="default"/>
        <w:b w:val="0"/>
        <w:bCs w:val="0"/>
        <w:i w:val="0"/>
        <w:iCs w:val="0"/>
        <w:spacing w:val="0"/>
        <w:w w:val="100"/>
        <w:sz w:val="22"/>
        <w:szCs w:val="22"/>
        <w:lang w:val="en-US" w:eastAsia="en-US" w:bidi="ar-SA"/>
      </w:rPr>
    </w:lvl>
    <w:lvl w:ilvl="1" w:tplc="68945160">
      <w:numFmt w:val="bullet"/>
      <w:lvlText w:val="•"/>
      <w:lvlJc w:val="left"/>
      <w:pPr>
        <w:ind w:left="1486" w:hanging="360"/>
      </w:pPr>
      <w:rPr>
        <w:rFonts w:hint="default"/>
        <w:lang w:val="en-US" w:eastAsia="en-US" w:bidi="ar-SA"/>
      </w:rPr>
    </w:lvl>
    <w:lvl w:ilvl="2" w:tplc="643AA3D0">
      <w:numFmt w:val="bullet"/>
      <w:lvlText w:val="•"/>
      <w:lvlJc w:val="left"/>
      <w:pPr>
        <w:ind w:left="2512" w:hanging="360"/>
      </w:pPr>
      <w:rPr>
        <w:rFonts w:hint="default"/>
        <w:lang w:val="en-US" w:eastAsia="en-US" w:bidi="ar-SA"/>
      </w:rPr>
    </w:lvl>
    <w:lvl w:ilvl="3" w:tplc="005639E6">
      <w:numFmt w:val="bullet"/>
      <w:lvlText w:val="•"/>
      <w:lvlJc w:val="left"/>
      <w:pPr>
        <w:ind w:left="3538" w:hanging="360"/>
      </w:pPr>
      <w:rPr>
        <w:rFonts w:hint="default"/>
        <w:lang w:val="en-US" w:eastAsia="en-US" w:bidi="ar-SA"/>
      </w:rPr>
    </w:lvl>
    <w:lvl w:ilvl="4" w:tplc="BC9C420A">
      <w:numFmt w:val="bullet"/>
      <w:lvlText w:val="•"/>
      <w:lvlJc w:val="left"/>
      <w:pPr>
        <w:ind w:left="4564" w:hanging="360"/>
      </w:pPr>
      <w:rPr>
        <w:rFonts w:hint="default"/>
        <w:lang w:val="en-US" w:eastAsia="en-US" w:bidi="ar-SA"/>
      </w:rPr>
    </w:lvl>
    <w:lvl w:ilvl="5" w:tplc="CFA234EC">
      <w:numFmt w:val="bullet"/>
      <w:lvlText w:val="•"/>
      <w:lvlJc w:val="left"/>
      <w:pPr>
        <w:ind w:left="5590" w:hanging="360"/>
      </w:pPr>
      <w:rPr>
        <w:rFonts w:hint="default"/>
        <w:lang w:val="en-US" w:eastAsia="en-US" w:bidi="ar-SA"/>
      </w:rPr>
    </w:lvl>
    <w:lvl w:ilvl="6" w:tplc="CEBA65DE">
      <w:numFmt w:val="bullet"/>
      <w:lvlText w:val="•"/>
      <w:lvlJc w:val="left"/>
      <w:pPr>
        <w:ind w:left="6616" w:hanging="360"/>
      </w:pPr>
      <w:rPr>
        <w:rFonts w:hint="default"/>
        <w:lang w:val="en-US" w:eastAsia="en-US" w:bidi="ar-SA"/>
      </w:rPr>
    </w:lvl>
    <w:lvl w:ilvl="7" w:tplc="6C80EC6E">
      <w:numFmt w:val="bullet"/>
      <w:lvlText w:val="•"/>
      <w:lvlJc w:val="left"/>
      <w:pPr>
        <w:ind w:left="7642" w:hanging="360"/>
      </w:pPr>
      <w:rPr>
        <w:rFonts w:hint="default"/>
        <w:lang w:val="en-US" w:eastAsia="en-US" w:bidi="ar-SA"/>
      </w:rPr>
    </w:lvl>
    <w:lvl w:ilvl="8" w:tplc="C30C2B34">
      <w:numFmt w:val="bullet"/>
      <w:lvlText w:val="•"/>
      <w:lvlJc w:val="left"/>
      <w:pPr>
        <w:ind w:left="8668" w:hanging="360"/>
      </w:pPr>
      <w:rPr>
        <w:rFonts w:hint="default"/>
        <w:lang w:val="en-US" w:eastAsia="en-US" w:bidi="ar-SA"/>
      </w:rPr>
    </w:lvl>
  </w:abstractNum>
  <w:abstractNum w:abstractNumId="6" w15:restartNumberingAfterBreak="0">
    <w:nsid w:val="437A61BF"/>
    <w:multiLevelType w:val="hybridMultilevel"/>
    <w:tmpl w:val="445E32A4"/>
    <w:lvl w:ilvl="0" w:tplc="1CEAADD4">
      <w:start w:val="1"/>
      <w:numFmt w:val="decimal"/>
      <w:lvlText w:val="%1."/>
      <w:lvlJc w:val="left"/>
      <w:pPr>
        <w:ind w:left="95" w:hanging="233"/>
        <w:jc w:val="left"/>
      </w:pPr>
      <w:rPr>
        <w:rFonts w:ascii="Arial" w:eastAsia="Arial" w:hAnsi="Arial" w:cs="Arial" w:hint="default"/>
        <w:b w:val="0"/>
        <w:bCs w:val="0"/>
        <w:i w:val="0"/>
        <w:iCs w:val="0"/>
        <w:spacing w:val="-1"/>
        <w:w w:val="100"/>
        <w:sz w:val="22"/>
        <w:szCs w:val="22"/>
        <w:lang w:val="en-US" w:eastAsia="en-US" w:bidi="ar-SA"/>
      </w:rPr>
    </w:lvl>
    <w:lvl w:ilvl="1" w:tplc="165E9A28">
      <w:numFmt w:val="bullet"/>
      <w:lvlText w:val="•"/>
      <w:lvlJc w:val="left"/>
      <w:pPr>
        <w:ind w:left="1164" w:hanging="233"/>
      </w:pPr>
      <w:rPr>
        <w:rFonts w:hint="default"/>
        <w:lang w:val="en-US" w:eastAsia="en-US" w:bidi="ar-SA"/>
      </w:rPr>
    </w:lvl>
    <w:lvl w:ilvl="2" w:tplc="99B4016A">
      <w:numFmt w:val="bullet"/>
      <w:lvlText w:val="•"/>
      <w:lvlJc w:val="left"/>
      <w:pPr>
        <w:ind w:left="2228" w:hanging="233"/>
      </w:pPr>
      <w:rPr>
        <w:rFonts w:hint="default"/>
        <w:lang w:val="en-US" w:eastAsia="en-US" w:bidi="ar-SA"/>
      </w:rPr>
    </w:lvl>
    <w:lvl w:ilvl="3" w:tplc="BD202C92">
      <w:numFmt w:val="bullet"/>
      <w:lvlText w:val="•"/>
      <w:lvlJc w:val="left"/>
      <w:pPr>
        <w:ind w:left="3292" w:hanging="233"/>
      </w:pPr>
      <w:rPr>
        <w:rFonts w:hint="default"/>
        <w:lang w:val="en-US" w:eastAsia="en-US" w:bidi="ar-SA"/>
      </w:rPr>
    </w:lvl>
    <w:lvl w:ilvl="4" w:tplc="3DC876EC">
      <w:numFmt w:val="bullet"/>
      <w:lvlText w:val="•"/>
      <w:lvlJc w:val="left"/>
      <w:pPr>
        <w:ind w:left="4356" w:hanging="233"/>
      </w:pPr>
      <w:rPr>
        <w:rFonts w:hint="default"/>
        <w:lang w:val="en-US" w:eastAsia="en-US" w:bidi="ar-SA"/>
      </w:rPr>
    </w:lvl>
    <w:lvl w:ilvl="5" w:tplc="A5F2D04C">
      <w:numFmt w:val="bullet"/>
      <w:lvlText w:val="•"/>
      <w:lvlJc w:val="left"/>
      <w:pPr>
        <w:ind w:left="5420" w:hanging="233"/>
      </w:pPr>
      <w:rPr>
        <w:rFonts w:hint="default"/>
        <w:lang w:val="en-US" w:eastAsia="en-US" w:bidi="ar-SA"/>
      </w:rPr>
    </w:lvl>
    <w:lvl w:ilvl="6" w:tplc="7242C1A4">
      <w:numFmt w:val="bullet"/>
      <w:lvlText w:val="•"/>
      <w:lvlJc w:val="left"/>
      <w:pPr>
        <w:ind w:left="6484" w:hanging="233"/>
      </w:pPr>
      <w:rPr>
        <w:rFonts w:hint="default"/>
        <w:lang w:val="en-US" w:eastAsia="en-US" w:bidi="ar-SA"/>
      </w:rPr>
    </w:lvl>
    <w:lvl w:ilvl="7" w:tplc="50F65D4E">
      <w:numFmt w:val="bullet"/>
      <w:lvlText w:val="•"/>
      <w:lvlJc w:val="left"/>
      <w:pPr>
        <w:ind w:left="7548" w:hanging="233"/>
      </w:pPr>
      <w:rPr>
        <w:rFonts w:hint="default"/>
        <w:lang w:val="en-US" w:eastAsia="en-US" w:bidi="ar-SA"/>
      </w:rPr>
    </w:lvl>
    <w:lvl w:ilvl="8" w:tplc="CBEE16BE">
      <w:numFmt w:val="bullet"/>
      <w:lvlText w:val="•"/>
      <w:lvlJc w:val="left"/>
      <w:pPr>
        <w:ind w:left="8612" w:hanging="233"/>
      </w:pPr>
      <w:rPr>
        <w:rFonts w:hint="default"/>
        <w:lang w:val="en-US" w:eastAsia="en-US" w:bidi="ar-SA"/>
      </w:rPr>
    </w:lvl>
  </w:abstractNum>
  <w:num w:numId="1" w16cid:durableId="1267345175">
    <w:abstractNumId w:val="2"/>
  </w:num>
  <w:num w:numId="2" w16cid:durableId="584850172">
    <w:abstractNumId w:val="5"/>
  </w:num>
  <w:num w:numId="3" w16cid:durableId="52854156">
    <w:abstractNumId w:val="6"/>
  </w:num>
  <w:num w:numId="4" w16cid:durableId="1068572770">
    <w:abstractNumId w:val="1"/>
  </w:num>
  <w:num w:numId="5" w16cid:durableId="787553973">
    <w:abstractNumId w:val="4"/>
  </w:num>
  <w:num w:numId="6" w16cid:durableId="1795058939">
    <w:abstractNumId w:val="3"/>
  </w:num>
  <w:num w:numId="7" w16cid:durableId="1497260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61221C"/>
    <w:rsid w:val="00000439"/>
    <w:rsid w:val="00047911"/>
    <w:rsid w:val="00047DD3"/>
    <w:rsid w:val="00051DB8"/>
    <w:rsid w:val="0007014C"/>
    <w:rsid w:val="000712FA"/>
    <w:rsid w:val="00091DC8"/>
    <w:rsid w:val="000E09DE"/>
    <w:rsid w:val="00116D33"/>
    <w:rsid w:val="0013268E"/>
    <w:rsid w:val="00137F38"/>
    <w:rsid w:val="00197741"/>
    <w:rsid w:val="001A56DA"/>
    <w:rsid w:val="001B2904"/>
    <w:rsid w:val="001C01B8"/>
    <w:rsid w:val="001E0F0B"/>
    <w:rsid w:val="002248E0"/>
    <w:rsid w:val="00231B50"/>
    <w:rsid w:val="002F06AB"/>
    <w:rsid w:val="002F1012"/>
    <w:rsid w:val="002F4F98"/>
    <w:rsid w:val="002F665E"/>
    <w:rsid w:val="0032099C"/>
    <w:rsid w:val="003370E4"/>
    <w:rsid w:val="0039423A"/>
    <w:rsid w:val="004259AA"/>
    <w:rsid w:val="004404EB"/>
    <w:rsid w:val="00476BAE"/>
    <w:rsid w:val="00480588"/>
    <w:rsid w:val="004976AC"/>
    <w:rsid w:val="004A6411"/>
    <w:rsid w:val="00541331"/>
    <w:rsid w:val="00585863"/>
    <w:rsid w:val="005B04C7"/>
    <w:rsid w:val="005B1160"/>
    <w:rsid w:val="005C4699"/>
    <w:rsid w:val="005E5C2B"/>
    <w:rsid w:val="005E680E"/>
    <w:rsid w:val="0061221C"/>
    <w:rsid w:val="00624519"/>
    <w:rsid w:val="00667C13"/>
    <w:rsid w:val="006A0FB4"/>
    <w:rsid w:val="006B268C"/>
    <w:rsid w:val="006D2D59"/>
    <w:rsid w:val="006D70D8"/>
    <w:rsid w:val="00706574"/>
    <w:rsid w:val="007079E2"/>
    <w:rsid w:val="0072048B"/>
    <w:rsid w:val="0073681B"/>
    <w:rsid w:val="00761F3B"/>
    <w:rsid w:val="00764B4C"/>
    <w:rsid w:val="007672BA"/>
    <w:rsid w:val="0078493D"/>
    <w:rsid w:val="007B540B"/>
    <w:rsid w:val="00827E4E"/>
    <w:rsid w:val="00834485"/>
    <w:rsid w:val="00837F44"/>
    <w:rsid w:val="00865567"/>
    <w:rsid w:val="008C4FE9"/>
    <w:rsid w:val="008E38B7"/>
    <w:rsid w:val="008E6331"/>
    <w:rsid w:val="0092704D"/>
    <w:rsid w:val="00950CC8"/>
    <w:rsid w:val="00951FD5"/>
    <w:rsid w:val="00961BCE"/>
    <w:rsid w:val="009632D9"/>
    <w:rsid w:val="009E3A65"/>
    <w:rsid w:val="00A04D3F"/>
    <w:rsid w:val="00A053D2"/>
    <w:rsid w:val="00A11CA5"/>
    <w:rsid w:val="00A30B39"/>
    <w:rsid w:val="00A4114C"/>
    <w:rsid w:val="00AA1A96"/>
    <w:rsid w:val="00AE50F4"/>
    <w:rsid w:val="00AE56FA"/>
    <w:rsid w:val="00B47A5C"/>
    <w:rsid w:val="00B6344C"/>
    <w:rsid w:val="00B825A0"/>
    <w:rsid w:val="00B92563"/>
    <w:rsid w:val="00BD073A"/>
    <w:rsid w:val="00BD4679"/>
    <w:rsid w:val="00BD5A11"/>
    <w:rsid w:val="00BF6F51"/>
    <w:rsid w:val="00C1598B"/>
    <w:rsid w:val="00C307B1"/>
    <w:rsid w:val="00C46C8B"/>
    <w:rsid w:val="00C865AE"/>
    <w:rsid w:val="00C92BA5"/>
    <w:rsid w:val="00CA5C86"/>
    <w:rsid w:val="00CF7ADB"/>
    <w:rsid w:val="00D21227"/>
    <w:rsid w:val="00D4743D"/>
    <w:rsid w:val="00D6244F"/>
    <w:rsid w:val="00D81D42"/>
    <w:rsid w:val="00E11E3C"/>
    <w:rsid w:val="00E24ACE"/>
    <w:rsid w:val="00E27435"/>
    <w:rsid w:val="00E9713D"/>
    <w:rsid w:val="00EA0F6C"/>
    <w:rsid w:val="00EB16B1"/>
    <w:rsid w:val="00EB1FBD"/>
    <w:rsid w:val="00EB2767"/>
    <w:rsid w:val="00F00B6F"/>
    <w:rsid w:val="00F1269A"/>
    <w:rsid w:val="00F128E0"/>
    <w:rsid w:val="00F46651"/>
    <w:rsid w:val="00F52EC4"/>
    <w:rsid w:val="00F62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43238"/>
  <w15:docId w15:val="{C24EFA0D-C37D-435D-85D6-DB0F05EA6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
      <w:ind w:left="1200"/>
      <w:outlineLvl w:val="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91"/>
      <w:ind w:left="4364" w:right="4254"/>
      <w:jc w:val="center"/>
    </w:pPr>
    <w:rPr>
      <w:rFonts w:ascii="Tahoma" w:eastAsia="Tahoma" w:hAnsi="Tahoma" w:cs="Tahoma"/>
      <w:b/>
      <w:bCs/>
      <w:sz w:val="30"/>
      <w:szCs w:val="30"/>
    </w:rPr>
  </w:style>
  <w:style w:type="paragraph" w:styleId="ListParagraph">
    <w:name w:val="List Paragraph"/>
    <w:basedOn w:val="Normal"/>
    <w:uiPriority w:val="1"/>
    <w:qFormat/>
    <w:pPr>
      <w:ind w:left="944" w:hanging="359"/>
    </w:pPr>
  </w:style>
  <w:style w:type="paragraph" w:customStyle="1" w:styleId="TableParagraph">
    <w:name w:val="Table Paragraph"/>
    <w:basedOn w:val="Normal"/>
    <w:uiPriority w:val="1"/>
    <w:qFormat/>
    <w:pPr>
      <w:ind w:left="95"/>
    </w:pPr>
  </w:style>
  <w:style w:type="character" w:styleId="Hyperlink">
    <w:name w:val="Hyperlink"/>
    <w:basedOn w:val="DefaultParagraphFont"/>
    <w:uiPriority w:val="99"/>
    <w:unhideWhenUsed/>
    <w:rsid w:val="00D6244F"/>
    <w:rPr>
      <w:color w:val="0563C1"/>
      <w:u w:val="single"/>
    </w:rPr>
  </w:style>
  <w:style w:type="character" w:styleId="UnresolvedMention">
    <w:name w:val="Unresolved Mention"/>
    <w:basedOn w:val="DefaultParagraphFont"/>
    <w:uiPriority w:val="99"/>
    <w:semiHidden/>
    <w:unhideWhenUsed/>
    <w:rsid w:val="00051D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22159">
      <w:bodyDiv w:val="1"/>
      <w:marLeft w:val="0"/>
      <w:marRight w:val="0"/>
      <w:marTop w:val="0"/>
      <w:marBottom w:val="0"/>
      <w:divBdr>
        <w:top w:val="none" w:sz="0" w:space="0" w:color="auto"/>
        <w:left w:val="none" w:sz="0" w:space="0" w:color="auto"/>
        <w:bottom w:val="none" w:sz="0" w:space="0" w:color="auto"/>
        <w:right w:val="none" w:sz="0" w:space="0" w:color="auto"/>
      </w:divBdr>
      <w:divsChild>
        <w:div w:id="1199273986">
          <w:marLeft w:val="0"/>
          <w:marRight w:val="0"/>
          <w:marTop w:val="0"/>
          <w:marBottom w:val="0"/>
          <w:divBdr>
            <w:top w:val="none" w:sz="0" w:space="0" w:color="auto"/>
            <w:left w:val="none" w:sz="0" w:space="0" w:color="auto"/>
            <w:bottom w:val="none" w:sz="0" w:space="0" w:color="auto"/>
            <w:right w:val="none" w:sz="0" w:space="0" w:color="auto"/>
          </w:divBdr>
        </w:div>
      </w:divsChild>
    </w:div>
    <w:div w:id="1016616666">
      <w:bodyDiv w:val="1"/>
      <w:marLeft w:val="0"/>
      <w:marRight w:val="0"/>
      <w:marTop w:val="0"/>
      <w:marBottom w:val="0"/>
      <w:divBdr>
        <w:top w:val="none" w:sz="0" w:space="0" w:color="auto"/>
        <w:left w:val="none" w:sz="0" w:space="0" w:color="auto"/>
        <w:bottom w:val="none" w:sz="0" w:space="0" w:color="auto"/>
        <w:right w:val="none" w:sz="0" w:space="0" w:color="auto"/>
      </w:divBdr>
      <w:divsChild>
        <w:div w:id="17415551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nimal.ifas.ufl.edu/media/animalifasufledu/small-ruminant-website/fact-sheets/Deworming-Sheep--Goats-Factsheet-.pdf" TargetMode="External"/><Relationship Id="rId13" Type="http://schemas.openxmlformats.org/officeDocument/2006/relationships/hyperlink" Target="https://www.mannapro.com/homestead/raising-fiber-goats-10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nimal.ifas.ufl.edu/media/animalifasufledu/small-ruminant-website/fact-sheets/Raising-Lambs-Fact-Sheet.pdf" TargetMode="External"/><Relationship Id="rId12" Type="http://schemas.openxmlformats.org/officeDocument/2006/relationships/hyperlink" Target="https://pubmed.ncbi.nlm.nih.gov/3000090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youtube.com/watch?v=ZrcRCIPuoKY" TargetMode="External"/><Relationship Id="rId1" Type="http://schemas.openxmlformats.org/officeDocument/2006/relationships/numbering" Target="numbering.xml"/><Relationship Id="rId6" Type="http://schemas.openxmlformats.org/officeDocument/2006/relationships/hyperlink" Target="https://animal.ifas.ufl.edu/media/animalifasufledu/small-ruminant-website/fact-sheets/Goat-Facts-Sheet_Reduced-size.pdf" TargetMode="External"/><Relationship Id="rId11" Type="http://schemas.openxmlformats.org/officeDocument/2006/relationships/hyperlink" Target="https://animal.ifas.ufl.edu/media/animalifasufledu/small-ruminant-website/fact-sheets/FAMACHA-Factsheet.pdf" TargetMode="External"/><Relationship Id="rId5" Type="http://schemas.openxmlformats.org/officeDocument/2006/relationships/hyperlink" Target="https://animal.ifas.ufl.edu/smallruminant/" TargetMode="External"/><Relationship Id="rId15" Type="http://schemas.openxmlformats.org/officeDocument/2006/relationships/hyperlink" Target="https://www.historiclondontown.org/post/carding-wool" TargetMode="External"/><Relationship Id="rId10" Type="http://schemas.openxmlformats.org/officeDocument/2006/relationships/hyperlink" Target="https://www.sheepusa.org/wp-content/uploads/2023/03/Fast-Facts06-Ecology.pdf" TargetMode="External"/><Relationship Id="rId4" Type="http://schemas.openxmlformats.org/officeDocument/2006/relationships/webSettings" Target="webSettings.xml"/><Relationship Id="rId9" Type="http://schemas.openxmlformats.org/officeDocument/2006/relationships/hyperlink" Target="https://www.aasrp.org/Main/Main/Resources/AASRP-Biosecurity-Tool-Kit-Resources.aspx?hkey=63a00c1e-31c3-4b94-b5c4-8050b9e7b6dd" TargetMode="External"/><Relationship Id="rId14" Type="http://schemas.openxmlformats.org/officeDocument/2006/relationships/hyperlink" Target="https://animal.ifas.ufl.edu/media/animalifasufledu/small-ruminant-website/fact-sheets/Shearing-Sheep-Fact-Sheet_Halbritt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410</TotalTime>
  <Pages>5</Pages>
  <Words>1331</Words>
  <Characters>7587</Characters>
  <Application>Microsoft Office Word</Application>
  <DocSecurity>0</DocSecurity>
  <Lines>63</Lines>
  <Paragraphs>17</Paragraphs>
  <ScaleCrop>false</ScaleCrop>
  <Company/>
  <LinksUpToDate>false</LinksUpToDate>
  <CharactersWithSpaces>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Biosecurity Unit Lesson #1_Mucus Swap</dc:title>
  <cp:lastModifiedBy>Hall, Marissa</cp:lastModifiedBy>
  <cp:revision>108</cp:revision>
  <dcterms:created xsi:type="dcterms:W3CDTF">2024-03-27T17:15:00Z</dcterms:created>
  <dcterms:modified xsi:type="dcterms:W3CDTF">2024-05-06T18:32:00Z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2024-03-26T00:00:00Z</vt:filetime>
  </property>
  <property fmtid="{D5CDD505-2E9C-101B-9397-08002B2CF9AE}" pid="3" name="LastSaved">
    <vt:filetime>2024-03-27T00:00:00Z</vt:filetime>
  </property>
  <property fmtid="{D5CDD505-2E9C-101B-9397-08002B2CF9AE}" pid="4" name="Producer">
    <vt:lpwstr>Skia/PDF m101 Google Docs Renderer</vt:lpwstr>
  </property>
</Properties>
</file>